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AA32" w14:textId="14CF45F5" w:rsidR="00A70C08" w:rsidRPr="0058427E" w:rsidRDefault="00A70C08" w:rsidP="00156433">
      <w:pPr>
        <w:tabs>
          <w:tab w:val="left" w:pos="9321"/>
        </w:tabs>
        <w:suppressAutoHyphens/>
        <w:spacing w:before="120" w:after="120"/>
        <w:ind w:left="9321" w:hanging="9321"/>
        <w:contextualSpacing/>
        <w:jc w:val="center"/>
        <w:textAlignment w:val="baseline"/>
        <w:rPr>
          <w:rFonts w:cstheme="minorHAnsi"/>
          <w:b/>
          <w:kern w:val="1"/>
          <w:lang w:eastAsia="ar-SA"/>
        </w:rPr>
      </w:pPr>
      <w:r w:rsidRPr="0058427E">
        <w:rPr>
          <w:rFonts w:cstheme="minorHAnsi"/>
          <w:b/>
          <w:kern w:val="1"/>
          <w:lang w:eastAsia="ar-SA"/>
        </w:rPr>
        <w:t>UMOWA NR …………………………………</w:t>
      </w:r>
    </w:p>
    <w:p w14:paraId="04361403" w14:textId="77777777" w:rsidR="00A70C08" w:rsidRPr="0058427E" w:rsidRDefault="00A70C08" w:rsidP="00A70C08">
      <w:pPr>
        <w:tabs>
          <w:tab w:val="left" w:pos="9321"/>
        </w:tabs>
        <w:suppressAutoHyphens/>
        <w:spacing w:before="120" w:after="120"/>
        <w:contextualSpacing/>
        <w:jc w:val="both"/>
        <w:textAlignment w:val="baseline"/>
        <w:rPr>
          <w:rFonts w:cstheme="minorHAnsi"/>
          <w:kern w:val="1"/>
          <w:lang w:eastAsia="ar-SA"/>
        </w:rPr>
      </w:pPr>
      <w:r w:rsidRPr="0058427E">
        <w:rPr>
          <w:rFonts w:cstheme="minorHAnsi"/>
          <w:kern w:val="1"/>
          <w:lang w:eastAsia="ar-SA"/>
        </w:rPr>
        <w:t>zawarta w Ozimku, w dniu ………………………………………. pomiędzy:</w:t>
      </w:r>
    </w:p>
    <w:p w14:paraId="29AA7462" w14:textId="77777777" w:rsidR="00A70C08" w:rsidRPr="0058427E" w:rsidRDefault="00A70C08" w:rsidP="00A70C08">
      <w:pPr>
        <w:tabs>
          <w:tab w:val="left" w:pos="9321"/>
        </w:tabs>
        <w:suppressAutoHyphens/>
        <w:spacing w:before="120" w:after="120"/>
        <w:contextualSpacing/>
        <w:jc w:val="both"/>
        <w:textAlignment w:val="baseline"/>
        <w:rPr>
          <w:rFonts w:cstheme="minorHAnsi"/>
          <w:kern w:val="1"/>
          <w:lang w:eastAsia="ar-SA"/>
        </w:rPr>
      </w:pPr>
      <w:r w:rsidRPr="0058427E">
        <w:rPr>
          <w:rFonts w:cstheme="minorHAnsi"/>
          <w:b/>
          <w:kern w:val="1"/>
          <w:lang w:eastAsia="ar-SA"/>
        </w:rPr>
        <w:t>Gminą Ozimek</w:t>
      </w:r>
      <w:r w:rsidRPr="0058427E">
        <w:rPr>
          <w:rFonts w:cstheme="minorHAnsi"/>
          <w:kern w:val="1"/>
          <w:lang w:eastAsia="ar-SA"/>
        </w:rPr>
        <w:t xml:space="preserve"> z siedzibą w Ozimku ul. ks. Jana Dzierżona 4 B, 46-040 Ozimek NIP 99103251175 reprezentowaną przez:</w:t>
      </w:r>
    </w:p>
    <w:p w14:paraId="0B3F9D69" w14:textId="77777777" w:rsidR="00A70C08" w:rsidRPr="0058427E" w:rsidRDefault="00A70C08" w:rsidP="00A70C08">
      <w:pPr>
        <w:contextualSpacing/>
        <w:rPr>
          <w:rFonts w:cstheme="minorHAnsi"/>
          <w:b/>
          <w:bCs/>
          <w:iCs/>
        </w:rPr>
      </w:pPr>
      <w:r w:rsidRPr="0058427E">
        <w:rPr>
          <w:rFonts w:cstheme="minorHAnsi"/>
          <w:b/>
          <w:bCs/>
          <w:iCs/>
        </w:rPr>
        <w:t>Mirosława Wieszołka  -  Burmistrza  Ozimka</w:t>
      </w:r>
    </w:p>
    <w:p w14:paraId="22867567" w14:textId="77777777" w:rsidR="00A70C08" w:rsidRPr="0058427E" w:rsidRDefault="00A70C08" w:rsidP="00A70C08">
      <w:pPr>
        <w:tabs>
          <w:tab w:val="left" w:pos="9321"/>
        </w:tabs>
        <w:suppressAutoHyphens/>
        <w:spacing w:before="120" w:after="120"/>
        <w:contextualSpacing/>
        <w:jc w:val="both"/>
        <w:textAlignment w:val="baseline"/>
        <w:rPr>
          <w:rFonts w:cstheme="minorHAnsi"/>
          <w:b/>
          <w:kern w:val="1"/>
          <w:lang w:eastAsia="ar-SA"/>
        </w:rPr>
      </w:pPr>
      <w:r w:rsidRPr="0058427E">
        <w:rPr>
          <w:rFonts w:cstheme="minorHAnsi"/>
          <w:kern w:val="1"/>
          <w:lang w:eastAsia="ar-SA"/>
        </w:rPr>
        <w:t xml:space="preserve">zwaną dalej jako </w:t>
      </w:r>
      <w:r w:rsidRPr="0058427E">
        <w:rPr>
          <w:rFonts w:cstheme="minorHAnsi"/>
          <w:b/>
          <w:kern w:val="1"/>
          <w:lang w:eastAsia="ar-SA"/>
        </w:rPr>
        <w:t>„ZAMAWIAJĄCY”</w:t>
      </w:r>
    </w:p>
    <w:p w14:paraId="1B52A2FF" w14:textId="77777777" w:rsidR="00A70C08" w:rsidRPr="0058427E" w:rsidRDefault="00A70C08" w:rsidP="00A70C08">
      <w:pPr>
        <w:tabs>
          <w:tab w:val="left" w:pos="9321"/>
        </w:tabs>
        <w:suppressAutoHyphens/>
        <w:spacing w:before="120" w:after="120"/>
        <w:contextualSpacing/>
        <w:jc w:val="both"/>
        <w:textAlignment w:val="baseline"/>
        <w:rPr>
          <w:rFonts w:cstheme="minorHAnsi"/>
          <w:b/>
          <w:kern w:val="1"/>
          <w:lang w:eastAsia="ar-SA"/>
        </w:rPr>
      </w:pPr>
      <w:r w:rsidRPr="0058427E">
        <w:rPr>
          <w:rFonts w:cstheme="minorHAnsi"/>
          <w:b/>
          <w:kern w:val="1"/>
          <w:lang w:eastAsia="ar-SA"/>
        </w:rPr>
        <w:t>a</w:t>
      </w:r>
    </w:p>
    <w:p w14:paraId="4C43DB6A" w14:textId="77777777" w:rsidR="00A70C08" w:rsidRPr="0058427E" w:rsidRDefault="00A70C08" w:rsidP="00A70C08">
      <w:pPr>
        <w:tabs>
          <w:tab w:val="left" w:pos="9321"/>
        </w:tabs>
        <w:suppressAutoHyphens/>
        <w:spacing w:before="120" w:after="120"/>
        <w:contextualSpacing/>
        <w:jc w:val="both"/>
        <w:textAlignment w:val="baseline"/>
        <w:rPr>
          <w:rFonts w:cstheme="minorHAnsi"/>
          <w:b/>
          <w:kern w:val="1"/>
          <w:lang w:eastAsia="ar-SA"/>
        </w:rPr>
      </w:pPr>
      <w:r w:rsidRPr="0058427E">
        <w:rPr>
          <w:rFonts w:cstheme="minorHAnsi"/>
          <w:b/>
          <w:kern w:val="1"/>
          <w:lang w:eastAsia="ar-SA"/>
        </w:rPr>
        <w:t>………………………………………………………………………………………………………………………………………………………</w:t>
      </w:r>
    </w:p>
    <w:p w14:paraId="624555FC" w14:textId="77777777" w:rsidR="00A70C08" w:rsidRPr="0058427E" w:rsidRDefault="00A70C08" w:rsidP="00A70C08">
      <w:pPr>
        <w:tabs>
          <w:tab w:val="left" w:pos="9321"/>
        </w:tabs>
        <w:suppressAutoHyphens/>
        <w:spacing w:before="120" w:after="120"/>
        <w:contextualSpacing/>
        <w:jc w:val="both"/>
        <w:textAlignment w:val="baseline"/>
        <w:rPr>
          <w:rFonts w:cstheme="minorHAnsi"/>
          <w:kern w:val="1"/>
          <w:lang w:eastAsia="ar-SA"/>
        </w:rPr>
      </w:pPr>
      <w:r w:rsidRPr="0058427E">
        <w:rPr>
          <w:rFonts w:cstheme="minorHAnsi"/>
          <w:kern w:val="1"/>
          <w:lang w:eastAsia="ar-SA"/>
        </w:rPr>
        <w:t xml:space="preserve">zwanym dalej jako </w:t>
      </w:r>
      <w:r w:rsidRPr="0058427E">
        <w:rPr>
          <w:rFonts w:cstheme="minorHAnsi"/>
          <w:b/>
          <w:kern w:val="1"/>
          <w:lang w:eastAsia="ar-SA"/>
        </w:rPr>
        <w:t>„WYKONAWCA”</w:t>
      </w:r>
      <w:r w:rsidRPr="0058427E">
        <w:rPr>
          <w:rFonts w:cstheme="minorHAnsi"/>
          <w:kern w:val="1"/>
          <w:lang w:eastAsia="ar-SA"/>
        </w:rPr>
        <w:t>.</w:t>
      </w:r>
    </w:p>
    <w:p w14:paraId="190094A4" w14:textId="77777777" w:rsidR="00A70C08" w:rsidRDefault="00A70C08" w:rsidP="00A70C08">
      <w:pPr>
        <w:ind w:right="403"/>
        <w:contextualSpacing/>
        <w:jc w:val="both"/>
        <w:rPr>
          <w:rFonts w:cstheme="minorHAnsi"/>
          <w:i/>
        </w:rPr>
      </w:pPr>
    </w:p>
    <w:p w14:paraId="4653273A" w14:textId="77777777" w:rsidR="00A70C08" w:rsidRPr="0058427E" w:rsidRDefault="00A70C08" w:rsidP="00A70C08">
      <w:pPr>
        <w:ind w:right="403"/>
        <w:contextualSpacing/>
        <w:jc w:val="both"/>
        <w:rPr>
          <w:rFonts w:cstheme="minorHAnsi"/>
          <w:i/>
        </w:rPr>
      </w:pPr>
      <w:r w:rsidRPr="0058427E">
        <w:rPr>
          <w:rFonts w:cstheme="minorHAnsi"/>
          <w:i/>
        </w:rPr>
        <w:t>Zamawiający w wyniku postępowania o udzielenie zamówienia publicznego przeprowadzonego w trybie podstawowym, zgodnie z art. 275 ust. 1  Ustawy prawo zamówień publicznych dokonał wyboru Wykonawcy na zadanie wyszczególnione w § 1 niniejszej umowy.</w:t>
      </w:r>
    </w:p>
    <w:p w14:paraId="7F14B921" w14:textId="77777777" w:rsidR="00A70C08" w:rsidRPr="0058427E" w:rsidRDefault="00A70C08" w:rsidP="00A70C08">
      <w:pPr>
        <w:pStyle w:val="Zwykytekst"/>
        <w:contextualSpacing/>
        <w:jc w:val="both"/>
        <w:rPr>
          <w:rFonts w:asciiTheme="minorHAnsi" w:hAnsiTheme="minorHAnsi" w:cstheme="minorHAnsi"/>
          <w:color w:val="00B050"/>
          <w:sz w:val="22"/>
          <w:szCs w:val="22"/>
        </w:rPr>
      </w:pPr>
    </w:p>
    <w:p w14:paraId="590F17C1"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p>
    <w:p w14:paraId="4E06757B" w14:textId="05BEC5CA" w:rsidR="004E0CC3" w:rsidRDefault="00A70C08" w:rsidP="004E0CC3">
      <w:pPr>
        <w:pStyle w:val="NormalnyWeb"/>
        <w:numPr>
          <w:ilvl w:val="0"/>
          <w:numId w:val="2"/>
        </w:numPr>
        <w:spacing w:after="0"/>
        <w:rPr>
          <w:rFonts w:asciiTheme="minorHAnsi" w:hAnsiTheme="minorHAnsi" w:cstheme="minorHAnsi"/>
          <w:b/>
          <w:bCs/>
          <w:sz w:val="22"/>
          <w:szCs w:val="22"/>
        </w:rPr>
      </w:pPr>
      <w:r w:rsidRPr="004E0CC3">
        <w:rPr>
          <w:rFonts w:asciiTheme="minorHAnsi" w:hAnsiTheme="minorHAnsi" w:cstheme="minorHAnsi"/>
          <w:sz w:val="22"/>
          <w:szCs w:val="22"/>
        </w:rPr>
        <w:t>Zamawiający zamawia, a Wykonawca przyjmuje do wykonania, zadanie polegające na:</w:t>
      </w:r>
      <w:r w:rsidRPr="001E7BB0">
        <w:rPr>
          <w:rFonts w:asciiTheme="minorHAnsi" w:hAnsiTheme="minorHAnsi" w:cstheme="minorHAnsi"/>
          <w:sz w:val="22"/>
          <w:szCs w:val="22"/>
        </w:rPr>
        <w:t xml:space="preserve"> </w:t>
      </w:r>
      <w:r w:rsidR="004E0CC3" w:rsidRPr="00C25D3D">
        <w:rPr>
          <w:rFonts w:asciiTheme="minorHAnsi" w:hAnsiTheme="minorHAnsi" w:cstheme="minorHAnsi"/>
          <w:b/>
          <w:bCs/>
          <w:sz w:val="22"/>
          <w:szCs w:val="22"/>
        </w:rPr>
        <w:t>„Rewitalizacj</w:t>
      </w:r>
      <w:r w:rsidR="004E0CC3">
        <w:rPr>
          <w:rFonts w:asciiTheme="minorHAnsi" w:hAnsiTheme="minorHAnsi" w:cstheme="minorHAnsi"/>
          <w:b/>
          <w:bCs/>
          <w:sz w:val="22"/>
          <w:szCs w:val="22"/>
        </w:rPr>
        <w:t>i</w:t>
      </w:r>
      <w:r w:rsidR="004E0CC3" w:rsidRPr="00C25D3D">
        <w:rPr>
          <w:rFonts w:asciiTheme="minorHAnsi" w:hAnsiTheme="minorHAnsi" w:cstheme="minorHAnsi"/>
          <w:b/>
          <w:bCs/>
          <w:sz w:val="22"/>
          <w:szCs w:val="22"/>
        </w:rPr>
        <w:t xml:space="preserve"> obiektów sportowych w Gminie Ozimek. Remont bieżni lekkoatletycznej na kompleksie boisk przy szkole Podstawowej nr 3 w Ozimku (etap III-Doświetlenie bieżni lekkoatletycznej).”</w:t>
      </w:r>
    </w:p>
    <w:p w14:paraId="330F2F31" w14:textId="68D5D2F7" w:rsidR="00A70C08" w:rsidRPr="001E7BB0" w:rsidRDefault="00A70C08" w:rsidP="004E0CC3">
      <w:pPr>
        <w:pStyle w:val="Zwykytekst"/>
        <w:contextualSpacing/>
        <w:jc w:val="both"/>
        <w:rPr>
          <w:rFonts w:asciiTheme="minorHAnsi" w:hAnsiTheme="minorHAnsi" w:cstheme="minorHAnsi"/>
          <w:sz w:val="22"/>
          <w:szCs w:val="22"/>
        </w:rPr>
      </w:pPr>
    </w:p>
    <w:p w14:paraId="689229BD" w14:textId="77777777" w:rsidR="00A70C08" w:rsidRDefault="00A70C08" w:rsidP="00A70C08">
      <w:pPr>
        <w:pStyle w:val="Zwykytekst"/>
        <w:numPr>
          <w:ilvl w:val="0"/>
          <w:numId w:val="2"/>
        </w:numPr>
        <w:contextualSpacing/>
        <w:jc w:val="both"/>
        <w:rPr>
          <w:rFonts w:asciiTheme="minorHAnsi" w:hAnsiTheme="minorHAnsi" w:cstheme="minorHAnsi"/>
          <w:sz w:val="22"/>
          <w:szCs w:val="22"/>
        </w:rPr>
      </w:pPr>
      <w:r w:rsidRPr="001E7BB0">
        <w:rPr>
          <w:rFonts w:asciiTheme="minorHAnsi" w:hAnsiTheme="minorHAnsi" w:cstheme="minorHAnsi"/>
          <w:sz w:val="22"/>
          <w:szCs w:val="22"/>
        </w:rPr>
        <w:t xml:space="preserve">Przedmiot umowy zostanie wykonany zgodnie z dostarczonymi przez Zamawiającego </w:t>
      </w:r>
      <w:r w:rsidRPr="0058427E">
        <w:rPr>
          <w:rFonts w:asciiTheme="minorHAnsi" w:hAnsiTheme="minorHAnsi" w:cstheme="minorHAnsi"/>
          <w:sz w:val="22"/>
          <w:szCs w:val="22"/>
        </w:rPr>
        <w:t>projektami budowlanymi oraz zgodnie z zasadami sztuki budowlanej i wiedzą techniczną i przepisami obowiązującego prawa, w tym przepisami bezpieczeństwa i higieny pracy, przepisami ochrony przeciwpożarowej oraz przepisami ochrony środowiska, przyrody i przepisami o odpadach, a także przy użyciu materiałów odpowiadających wymogom wyrobów dopuszczonych do obrotu i stosowania na terytorium Rzeczypospolitej Polskiej .</w:t>
      </w:r>
    </w:p>
    <w:p w14:paraId="4A5827AD" w14:textId="77777777" w:rsidR="00A70C08" w:rsidRDefault="00A70C08" w:rsidP="00A70C08">
      <w:pPr>
        <w:pStyle w:val="Akapitzlist"/>
        <w:rPr>
          <w:rFonts w:asciiTheme="minorHAnsi" w:hAnsiTheme="minorHAnsi" w:cstheme="minorHAnsi"/>
          <w:sz w:val="22"/>
          <w:szCs w:val="22"/>
        </w:rPr>
      </w:pPr>
    </w:p>
    <w:p w14:paraId="32F706E4"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p>
    <w:p w14:paraId="49D03A03" w14:textId="5F06A6D7" w:rsidR="00A70C08" w:rsidRDefault="00A70C08" w:rsidP="00A70C08">
      <w:pPr>
        <w:pStyle w:val="Zwykytekst"/>
        <w:numPr>
          <w:ilvl w:val="0"/>
          <w:numId w:val="3"/>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Strony ustalają termin realizacji przedmiotu umowy </w:t>
      </w:r>
      <w:r>
        <w:rPr>
          <w:rFonts w:asciiTheme="minorHAnsi" w:hAnsiTheme="minorHAnsi" w:cstheme="minorHAnsi"/>
          <w:sz w:val="22"/>
          <w:szCs w:val="22"/>
        </w:rPr>
        <w:t xml:space="preserve">na </w:t>
      </w:r>
      <w:r w:rsidR="00427649">
        <w:rPr>
          <w:rFonts w:asciiTheme="minorHAnsi" w:hAnsiTheme="minorHAnsi" w:cstheme="minorHAnsi"/>
          <w:sz w:val="22"/>
          <w:szCs w:val="22"/>
        </w:rPr>
        <w:t>30</w:t>
      </w:r>
      <w:r>
        <w:rPr>
          <w:rFonts w:asciiTheme="minorHAnsi" w:hAnsiTheme="minorHAnsi" w:cstheme="minorHAnsi"/>
          <w:sz w:val="22"/>
          <w:szCs w:val="22"/>
        </w:rPr>
        <w:t xml:space="preserve"> dni </w:t>
      </w:r>
      <w:r w:rsidRPr="0058427E">
        <w:rPr>
          <w:rFonts w:asciiTheme="minorHAnsi" w:hAnsiTheme="minorHAnsi" w:cstheme="minorHAnsi"/>
          <w:sz w:val="22"/>
          <w:szCs w:val="22"/>
        </w:rPr>
        <w:t xml:space="preserve">od dnia </w:t>
      </w:r>
      <w:r w:rsidR="00427649">
        <w:rPr>
          <w:rFonts w:asciiTheme="minorHAnsi" w:hAnsiTheme="minorHAnsi" w:cstheme="minorHAnsi"/>
          <w:sz w:val="22"/>
          <w:szCs w:val="22"/>
        </w:rPr>
        <w:t>przekazania placu budowy</w:t>
      </w:r>
      <w:r>
        <w:rPr>
          <w:rFonts w:asciiTheme="minorHAnsi" w:hAnsiTheme="minorHAnsi" w:cstheme="minorHAnsi"/>
          <w:sz w:val="22"/>
          <w:szCs w:val="22"/>
        </w:rPr>
        <w:t>.</w:t>
      </w:r>
    </w:p>
    <w:p w14:paraId="544E4F1E" w14:textId="77777777" w:rsidR="00A70C08" w:rsidRPr="0058427E" w:rsidRDefault="00A70C08" w:rsidP="00A70C08">
      <w:pPr>
        <w:pStyle w:val="Zwykytekst"/>
        <w:ind w:left="720"/>
        <w:contextualSpacing/>
        <w:jc w:val="both"/>
        <w:rPr>
          <w:rFonts w:asciiTheme="minorHAnsi" w:hAnsiTheme="minorHAnsi" w:cstheme="minorHAnsi"/>
          <w:sz w:val="22"/>
          <w:szCs w:val="22"/>
        </w:rPr>
      </w:pPr>
    </w:p>
    <w:p w14:paraId="5B3E1D6B"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3.</w:t>
      </w:r>
    </w:p>
    <w:p w14:paraId="78FB84CF" w14:textId="77777777" w:rsidR="00A70C08" w:rsidRPr="0058427E" w:rsidRDefault="00A70C08" w:rsidP="00A70C08">
      <w:pPr>
        <w:numPr>
          <w:ilvl w:val="0"/>
          <w:numId w:val="22"/>
        </w:numPr>
        <w:tabs>
          <w:tab w:val="center" w:pos="4153"/>
          <w:tab w:val="right" w:pos="8306"/>
        </w:tabs>
        <w:spacing w:line="240" w:lineRule="auto"/>
        <w:ind w:left="709"/>
        <w:contextualSpacing/>
        <w:jc w:val="both"/>
        <w:rPr>
          <w:rFonts w:cstheme="minorHAnsi"/>
          <w:lang w:eastAsia="en-GB"/>
        </w:rPr>
      </w:pPr>
      <w:r w:rsidRPr="0058427E">
        <w:rPr>
          <w:rFonts w:cstheme="minorHAnsi"/>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14:paraId="6422EB77" w14:textId="77777777" w:rsidR="00A70C08" w:rsidRPr="0058427E" w:rsidRDefault="00A70C08" w:rsidP="00A70C08">
      <w:pPr>
        <w:numPr>
          <w:ilvl w:val="0"/>
          <w:numId w:val="22"/>
        </w:numPr>
        <w:tabs>
          <w:tab w:val="center" w:pos="4153"/>
          <w:tab w:val="right" w:pos="8306"/>
        </w:tabs>
        <w:spacing w:line="240" w:lineRule="auto"/>
        <w:ind w:left="709"/>
        <w:contextualSpacing/>
        <w:jc w:val="both"/>
        <w:rPr>
          <w:rFonts w:cstheme="minorHAnsi"/>
          <w:lang w:eastAsia="en-GB"/>
        </w:rPr>
      </w:pPr>
      <w:r w:rsidRPr="0058427E">
        <w:rPr>
          <w:rFonts w:cstheme="minorHAnsi"/>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2AB00E39" w14:textId="77777777" w:rsidR="00A70C08" w:rsidRPr="0058427E" w:rsidRDefault="00A70C08" w:rsidP="00A70C08">
      <w:pPr>
        <w:pStyle w:val="Zwykytekst"/>
        <w:contextualSpacing/>
        <w:jc w:val="center"/>
        <w:rPr>
          <w:rFonts w:asciiTheme="minorHAnsi" w:hAnsiTheme="minorHAnsi" w:cstheme="minorHAnsi"/>
          <w:sz w:val="22"/>
          <w:szCs w:val="22"/>
        </w:rPr>
      </w:pPr>
    </w:p>
    <w:p w14:paraId="3F1E59F4"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4.</w:t>
      </w:r>
    </w:p>
    <w:p w14:paraId="0A6DB6CB"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zobowiązuje się nie naruszać porządku i czystości terenu budowy i jego otoczenia.</w:t>
      </w:r>
    </w:p>
    <w:p w14:paraId="2E0A325C" w14:textId="77777777" w:rsidR="00A70C08" w:rsidRPr="0058427E" w:rsidRDefault="00A70C08" w:rsidP="00A70C08">
      <w:pPr>
        <w:pStyle w:val="Akapitzlist"/>
        <w:numPr>
          <w:ilvl w:val="0"/>
          <w:numId w:val="4"/>
        </w:numPr>
        <w:ind w:right="70"/>
        <w:jc w:val="both"/>
        <w:rPr>
          <w:rFonts w:asciiTheme="minorHAnsi" w:hAnsiTheme="minorHAnsi" w:cstheme="minorHAnsi"/>
          <w:sz w:val="22"/>
          <w:szCs w:val="22"/>
        </w:rPr>
      </w:pPr>
      <w:r w:rsidRPr="0058427E">
        <w:rPr>
          <w:rFonts w:asciiTheme="minorHAnsi" w:hAnsiTheme="minorHAnsi" w:cstheme="minorHAnsi"/>
          <w:sz w:val="22"/>
          <w:szCs w:val="22"/>
        </w:rPr>
        <w:t xml:space="preserve">Wykonawca dokona odbudowy dróg dojazdowych (w razie ich uszkodzenia) do miejsc wykonywania robót objętych zamówieniem do stanu sprzed wejścia na budowę z zachowaniem </w:t>
      </w:r>
      <w:r w:rsidRPr="0058427E">
        <w:rPr>
          <w:rFonts w:asciiTheme="minorHAnsi" w:hAnsiTheme="minorHAnsi" w:cstheme="minorHAnsi"/>
          <w:sz w:val="22"/>
          <w:szCs w:val="22"/>
        </w:rPr>
        <w:lastRenderedPageBreak/>
        <w:t>technologii drogi odtwarzanej, odtworzenia ogrodzeń prywatnych posesji i innych uszkodzonych urządzeń terenowych</w:t>
      </w:r>
    </w:p>
    <w:p w14:paraId="583AB821"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Prowadzone roboty nie mogą zaburzać przejezdności dróg. </w:t>
      </w:r>
    </w:p>
    <w:p w14:paraId="5FB6B97B"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zobowiązany jest do gromadzenia oraz tymczasowego składowania gruzu i odpadów powstałych podczas robót wyłącznie w miejscu do tego wyznaczonym.</w:t>
      </w:r>
    </w:p>
    <w:p w14:paraId="7FF6884F"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 wywozu gruzu i odpadów na składowisko komunalne na własny koszt, a dowód zapłaty za ich przyjęcie stanowić będzie warunek zapłaty faktur za roboty, o których mowa w § 1</w:t>
      </w:r>
      <w:r>
        <w:rPr>
          <w:rFonts w:asciiTheme="minorHAnsi" w:hAnsiTheme="minorHAnsi" w:cstheme="minorHAnsi"/>
          <w:sz w:val="22"/>
          <w:szCs w:val="22"/>
        </w:rPr>
        <w:t>2</w:t>
      </w:r>
      <w:r w:rsidRPr="0058427E">
        <w:rPr>
          <w:rFonts w:asciiTheme="minorHAnsi" w:hAnsiTheme="minorHAnsi" w:cstheme="minorHAnsi"/>
          <w:sz w:val="22"/>
          <w:szCs w:val="22"/>
        </w:rPr>
        <w:t>; w przypadku innego ich zagospodarowania Wykonawca przedłoży dokument świadczący o legalnym sposobie zagospodarowania (wywozu) gruzu i odpadów.</w:t>
      </w:r>
    </w:p>
    <w:p w14:paraId="2FD83CBB"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14:paraId="159E997E" w14:textId="77777777" w:rsidR="00A70C08" w:rsidRPr="0058427E" w:rsidRDefault="00A70C08" w:rsidP="00A70C08">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Utrzymanie czystości i porządku oraz gospodarkę odpadami należy prowadzić zgodnie z ustawą z dn.13 września 1996 r. o utrzymaniu czystości i porządku w gminach (</w:t>
      </w:r>
      <w:proofErr w:type="spellStart"/>
      <w:r>
        <w:rPr>
          <w:rFonts w:asciiTheme="minorHAnsi" w:hAnsiTheme="minorHAnsi" w:cstheme="minorHAnsi"/>
          <w:sz w:val="22"/>
          <w:szCs w:val="22"/>
        </w:rPr>
        <w:t>t.j</w:t>
      </w:r>
      <w:proofErr w:type="spellEnd"/>
      <w:r>
        <w:rPr>
          <w:rFonts w:asciiTheme="minorHAnsi" w:hAnsiTheme="minorHAnsi" w:cstheme="minorHAnsi"/>
          <w:sz w:val="22"/>
          <w:szCs w:val="22"/>
        </w:rPr>
        <w:t>.</w:t>
      </w:r>
      <w:r w:rsidRPr="0058427E">
        <w:rPr>
          <w:rFonts w:asciiTheme="minorHAnsi" w:hAnsiTheme="minorHAnsi" w:cstheme="minorHAnsi"/>
          <w:sz w:val="22"/>
          <w:szCs w:val="22"/>
        </w:rPr>
        <w:t xml:space="preserve"> Dz. U. z </w:t>
      </w:r>
      <w:r>
        <w:rPr>
          <w:rFonts w:asciiTheme="minorHAnsi" w:hAnsiTheme="minorHAnsi" w:cstheme="minorHAnsi"/>
          <w:sz w:val="22"/>
          <w:szCs w:val="22"/>
        </w:rPr>
        <w:t>2021 r</w:t>
      </w:r>
      <w:r w:rsidRPr="0058427E">
        <w:rPr>
          <w:rFonts w:asciiTheme="minorHAnsi" w:hAnsiTheme="minorHAnsi" w:cstheme="minorHAnsi"/>
          <w:sz w:val="22"/>
          <w:szCs w:val="22"/>
        </w:rPr>
        <w:t>.</w:t>
      </w:r>
      <w:r>
        <w:rPr>
          <w:rFonts w:asciiTheme="minorHAnsi" w:hAnsiTheme="minorHAnsi" w:cstheme="minorHAnsi"/>
          <w:sz w:val="22"/>
          <w:szCs w:val="22"/>
        </w:rPr>
        <w:t>,</w:t>
      </w:r>
      <w:r w:rsidRPr="0058427E">
        <w:rPr>
          <w:rFonts w:asciiTheme="minorHAnsi" w:hAnsiTheme="minorHAnsi" w:cstheme="minorHAnsi"/>
          <w:sz w:val="22"/>
          <w:szCs w:val="22"/>
        </w:rPr>
        <w:t xml:space="preserve"> poz. </w:t>
      </w:r>
      <w:r>
        <w:rPr>
          <w:rFonts w:asciiTheme="minorHAnsi" w:hAnsiTheme="minorHAnsi" w:cstheme="minorHAnsi"/>
          <w:sz w:val="22"/>
          <w:szCs w:val="22"/>
        </w:rPr>
        <w:t>888</w:t>
      </w:r>
      <w:r w:rsidRPr="0058427E">
        <w:rPr>
          <w:rFonts w:asciiTheme="minorHAnsi" w:hAnsiTheme="minorHAnsi" w:cstheme="minorHAnsi"/>
          <w:sz w:val="22"/>
          <w:szCs w:val="22"/>
        </w:rPr>
        <w:t xml:space="preserve">), stosowną uchwałą Rady Miejskiej w Ozimku w sprawie szczegółowych zasad utrzymania czystości i porządku oraz ustawą z dnia 14 grudnia  2012r. o odpadach (Dz. U. z </w:t>
      </w:r>
      <w:r>
        <w:rPr>
          <w:rFonts w:asciiTheme="minorHAnsi" w:hAnsiTheme="minorHAnsi" w:cstheme="minorHAnsi"/>
          <w:sz w:val="22"/>
          <w:szCs w:val="22"/>
        </w:rPr>
        <w:t>2022</w:t>
      </w:r>
      <w:r w:rsidRPr="0058427E">
        <w:rPr>
          <w:rFonts w:asciiTheme="minorHAnsi" w:hAnsiTheme="minorHAnsi" w:cstheme="minorHAnsi"/>
          <w:sz w:val="22"/>
          <w:szCs w:val="22"/>
        </w:rPr>
        <w:t xml:space="preserve"> r., poz.</w:t>
      </w:r>
      <w:r>
        <w:rPr>
          <w:rFonts w:asciiTheme="minorHAnsi" w:hAnsiTheme="minorHAnsi" w:cstheme="minorHAnsi"/>
          <w:sz w:val="22"/>
          <w:szCs w:val="22"/>
        </w:rPr>
        <w:t>699</w:t>
      </w:r>
      <w:r w:rsidRPr="0058427E">
        <w:rPr>
          <w:rFonts w:asciiTheme="minorHAnsi" w:hAnsiTheme="minorHAnsi" w:cstheme="minorHAnsi"/>
          <w:sz w:val="22"/>
          <w:szCs w:val="22"/>
        </w:rPr>
        <w:t>).</w:t>
      </w:r>
    </w:p>
    <w:p w14:paraId="00733C29" w14:textId="77777777" w:rsidR="00A70C08" w:rsidRPr="0058427E" w:rsidRDefault="00A70C08" w:rsidP="00A70C08">
      <w:pPr>
        <w:pStyle w:val="Zwykytekst"/>
        <w:contextualSpacing/>
        <w:jc w:val="center"/>
        <w:rPr>
          <w:rFonts w:asciiTheme="minorHAnsi" w:hAnsiTheme="minorHAnsi" w:cstheme="minorHAnsi"/>
          <w:sz w:val="22"/>
          <w:szCs w:val="22"/>
        </w:rPr>
      </w:pPr>
    </w:p>
    <w:p w14:paraId="5FD7AC03"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5.</w:t>
      </w:r>
    </w:p>
    <w:p w14:paraId="6FEED4FE" w14:textId="77777777" w:rsidR="00A70C08" w:rsidRPr="0058427E" w:rsidRDefault="00A70C08" w:rsidP="00A70C08">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wymaga, aby w ramach realizacji umowy czynności bezpośrednio związane z przedmiotem umowy tj.: montaż opraw i słupów, montaż szaf oświetleniowych (praca na wysokości z użyciem sprzętu, układanie kabli; prace łączeniowe związane z podłączeniem urządzeń oświetleniowych do instalacji oświetleniowej oraz do sieci energetycznej; odtworzenie nawierzchni chodników; prace związane z wykonaniem  przewiertów pod drogami; prace serwisowe w okresie gwarancyjnym były wykonywane przez osoby  zatrudnione na umowę o pracę niezależnie od tego, czy prace te będzie wykonywał Wykonawca, podwykonawca lub dalszy podwykonawca. Wymóg ten nie dotyczy osób kierujących budową/robotami, dostawców materiałów budowlanych.</w:t>
      </w:r>
    </w:p>
    <w:p w14:paraId="386DFAC7" w14:textId="749E9B2E" w:rsidR="00A70C08" w:rsidRPr="0058427E" w:rsidRDefault="00A70C08" w:rsidP="00A70C08">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przekazuje w załączeniu do umowy oświadczenie o zatrudnieniu osób</w:t>
      </w:r>
      <w:r w:rsidR="00156433">
        <w:rPr>
          <w:rFonts w:asciiTheme="minorHAnsi" w:hAnsiTheme="minorHAnsi" w:cstheme="minorHAnsi"/>
          <w:sz w:val="22"/>
          <w:szCs w:val="22"/>
        </w:rPr>
        <w:t xml:space="preserve"> </w:t>
      </w:r>
      <w:r w:rsidRPr="0058427E">
        <w:rPr>
          <w:rFonts w:asciiTheme="minorHAnsi" w:hAnsiTheme="minorHAnsi" w:cstheme="minorHAnsi"/>
          <w:sz w:val="22"/>
          <w:szCs w:val="22"/>
        </w:rPr>
        <w:t xml:space="preserve"> na podstawie umowy o pracę w zakresie czynności opisanych w ust.1.</w:t>
      </w:r>
    </w:p>
    <w:p w14:paraId="6E3A6A59" w14:textId="77777777" w:rsidR="00A70C08" w:rsidRPr="0058427E" w:rsidRDefault="00A70C08" w:rsidP="00A70C08">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520ED22A"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oświadczeń i dokumentów w zakresie potwierdzenia spełniania ww. wymogów i dokonywania ich oceny,</w:t>
      </w:r>
    </w:p>
    <w:p w14:paraId="1DA17C96"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wyjaśnień w przypadku wątpliwości w zakresie potwierdzenia spełniania ww. wymogów,</w:t>
      </w:r>
    </w:p>
    <w:p w14:paraId="57354C79"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przeprowadzania kontroli na miejscu wykonywania świadczenia,</w:t>
      </w:r>
    </w:p>
    <w:p w14:paraId="32C3B0D3" w14:textId="77777777" w:rsidR="00A70C08" w:rsidRPr="0058427E" w:rsidRDefault="00A70C08" w:rsidP="00A70C08">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zwrócenie się do Państwowej Inspekcji Pracy o przeprowadzenie u Wykonawcy lub podwykonawcy kontroli.</w:t>
      </w:r>
    </w:p>
    <w:p w14:paraId="18635397" w14:textId="77777777" w:rsidR="00A70C08" w:rsidRPr="0058427E" w:rsidRDefault="00A70C08" w:rsidP="00A70C08">
      <w:pPr>
        <w:pStyle w:val="Standard"/>
        <w:numPr>
          <w:ilvl w:val="0"/>
          <w:numId w:val="5"/>
        </w:numPr>
        <w:ind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358A7F87" w14:textId="77777777" w:rsidR="00A70C08" w:rsidRPr="0058427E" w:rsidRDefault="00A70C08" w:rsidP="00A70C08">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w:t>
      </w:r>
      <w:r w:rsidRPr="0058427E">
        <w:rPr>
          <w:rFonts w:asciiTheme="minorHAnsi" w:hAnsiTheme="minorHAnsi" w:cstheme="minorHAnsi"/>
          <w:sz w:val="22"/>
          <w:szCs w:val="22"/>
          <w:lang w:val="pl-PL"/>
        </w:rPr>
        <w:lastRenderedPageBreak/>
        <w:t>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D4B3650" w14:textId="77777777" w:rsidR="00A70C08" w:rsidRPr="00C130A3" w:rsidRDefault="00A70C08" w:rsidP="00A70C08">
      <w:pPr>
        <w:pStyle w:val="Standard"/>
        <w:numPr>
          <w:ilvl w:val="1"/>
          <w:numId w:val="7"/>
        </w:numPr>
        <w:ind w:left="993" w:hanging="357"/>
        <w:contextualSpacing/>
        <w:jc w:val="both"/>
        <w:rPr>
          <w:rFonts w:asciiTheme="minorHAnsi" w:hAnsiTheme="minorHAnsi" w:cstheme="minorHAnsi"/>
          <w:strike/>
          <w:sz w:val="22"/>
          <w:szCs w:val="22"/>
          <w:lang w:val="pl-PL"/>
        </w:rPr>
      </w:pPr>
      <w:r w:rsidRPr="00C130A3">
        <w:rPr>
          <w:rFonts w:asciiTheme="minorHAnsi" w:hAnsiTheme="minorHAnsi" w:cstheme="minorHAnsi"/>
          <w:strike/>
          <w:sz w:val="22"/>
          <w:szCs w:val="22"/>
          <w:lang w:val="pl-PL"/>
        </w:rPr>
        <w:t>zaświadczenie właściwego oddziału ZUS, potwierdzające opłacanie przez Wykonawcę lub podwykonawcę składek na ubezpieczenia społeczne i zdrowotne z tytułu zatrudnienia na podstawie umów o pracę za ostatni okres rozliczeniowy;</w:t>
      </w:r>
    </w:p>
    <w:p w14:paraId="696F4D7D" w14:textId="77777777" w:rsidR="00A70C08" w:rsidRPr="0058427E" w:rsidRDefault="00A70C08" w:rsidP="00A70C08">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6DFC979D" w14:textId="77777777" w:rsidR="00A70C08" w:rsidRDefault="00A70C08" w:rsidP="00A70C08">
      <w:pPr>
        <w:pStyle w:val="Zwykytekst"/>
        <w:contextualSpacing/>
        <w:jc w:val="center"/>
        <w:rPr>
          <w:rFonts w:asciiTheme="minorHAnsi" w:hAnsiTheme="minorHAnsi" w:cstheme="minorHAnsi"/>
          <w:sz w:val="22"/>
          <w:szCs w:val="22"/>
        </w:rPr>
      </w:pPr>
    </w:p>
    <w:p w14:paraId="0E514EC2"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6.</w:t>
      </w:r>
    </w:p>
    <w:p w14:paraId="60473188" w14:textId="77777777" w:rsidR="00A70C08" w:rsidRPr="0058427E" w:rsidRDefault="00A70C08" w:rsidP="00A70C08">
      <w:pPr>
        <w:pStyle w:val="Zwykytekst"/>
        <w:numPr>
          <w:ilvl w:val="0"/>
          <w:numId w:val="8"/>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ponosi pełną odpowiedzialność prawną i finansową za szkody powstałe w związku z prowadzonymi robotami, w trakcie trwania umowy, w okresie gwarancji i rękojmi, oraz w związku z ruchem pojazdów mechanicznych i sprzętu na terenie budowy i w strefie jej oddziaływania, a w szczególności:</w:t>
      </w:r>
    </w:p>
    <w:p w14:paraId="26440C12" w14:textId="77777777" w:rsidR="00A70C08" w:rsidRPr="0058427E" w:rsidRDefault="00A70C08" w:rsidP="00A70C08">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 xml:space="preserve">za śmierć lub kalectwo spowodowane działaniem lub zaniechaniem Wykonawcy w stosunku do osób upoważnionych do przebywania na terenie budowy i osób trzecich, które nie są upoważnione do przebywania na terenie budowy, </w:t>
      </w:r>
    </w:p>
    <w:p w14:paraId="1B8FC3F7" w14:textId="77777777" w:rsidR="00A70C08" w:rsidRDefault="00A70C08" w:rsidP="00A70C08">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za uszkodzenie wszelkiej własności Zamawiającego i osób trzecich, a w szczególności: uszkodzenia budynków, ich wyposażenia i urządzeń stanowiących własność użytkownika lub Zamawiającego spowodowane działaniem lub zaniechaniem Wykonawcy oraz powstałymi wadami w wykonanych robotach.</w:t>
      </w:r>
    </w:p>
    <w:p w14:paraId="755DA1C2" w14:textId="77777777" w:rsidR="00A70C08" w:rsidRPr="0058427E" w:rsidRDefault="00A70C08" w:rsidP="00A70C08">
      <w:pPr>
        <w:pStyle w:val="Akapitzlist"/>
        <w:ind w:left="1134"/>
        <w:jc w:val="both"/>
        <w:rPr>
          <w:rFonts w:asciiTheme="minorHAnsi" w:hAnsiTheme="minorHAnsi" w:cstheme="minorHAnsi"/>
          <w:sz w:val="22"/>
          <w:szCs w:val="22"/>
        </w:rPr>
      </w:pPr>
    </w:p>
    <w:p w14:paraId="2413972C"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7.</w:t>
      </w:r>
    </w:p>
    <w:p w14:paraId="1E9B4B07" w14:textId="77777777" w:rsidR="00A70C08" w:rsidRPr="0058427E" w:rsidRDefault="00A70C08" w:rsidP="00A70C08">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14:paraId="469A0F6E" w14:textId="77777777" w:rsidR="00A70C08" w:rsidRDefault="00A70C08" w:rsidP="00A70C08">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Na każde żądanie Zamawiającego Wykonawca zobowiązany jest, w celu udokumentowania zgodności z przepisami, okazać w stosunku do wyrobów budowlanych stosowne świadectwa, próbki, certyfikaty przed planowanym ich wbudowaniem lub użyciem.</w:t>
      </w:r>
    </w:p>
    <w:p w14:paraId="1F4EB82B" w14:textId="77777777" w:rsidR="00A70C08" w:rsidRPr="0058427E" w:rsidRDefault="00A70C08" w:rsidP="00A70C08">
      <w:pPr>
        <w:pStyle w:val="Zwykytekst"/>
        <w:ind w:left="720"/>
        <w:contextualSpacing/>
        <w:jc w:val="both"/>
        <w:rPr>
          <w:rFonts w:asciiTheme="minorHAnsi" w:hAnsiTheme="minorHAnsi" w:cstheme="minorHAnsi"/>
          <w:sz w:val="22"/>
          <w:szCs w:val="22"/>
        </w:rPr>
      </w:pPr>
    </w:p>
    <w:p w14:paraId="29FC0EDB"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8.</w:t>
      </w:r>
    </w:p>
    <w:p w14:paraId="45D2BB1B" w14:textId="77777777" w:rsidR="00A70C08" w:rsidRPr="0058427E" w:rsidRDefault="00A70C08" w:rsidP="00A70C08">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w:t>
      </w:r>
    </w:p>
    <w:p w14:paraId="4060C297" w14:textId="69817DCC"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protokolarnego przejęcia terenu budowy</w:t>
      </w:r>
      <w:r w:rsidR="00B561B0">
        <w:rPr>
          <w:rFonts w:asciiTheme="minorHAnsi" w:hAnsiTheme="minorHAnsi" w:cstheme="minorHAnsi"/>
          <w:sz w:val="22"/>
          <w:szCs w:val="22"/>
        </w:rPr>
        <w:t>, w terminie 7 dni od podpisania umowy</w:t>
      </w:r>
    </w:p>
    <w:p w14:paraId="5B15F525"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poinformowania Zamawiającego o wadach w dokumentacji projektowej natychmiast po ich stwierdzeniu i dokona uzgodnień ewentualnych zmian projektowych w trakcie realizacji przedmiotu umowy;</w:t>
      </w:r>
    </w:p>
    <w:p w14:paraId="746A618F"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Zapewnienie kadry z niezbędnymi uprawnieniami do nadzoru robót;</w:t>
      </w:r>
    </w:p>
    <w:p w14:paraId="302D91FA"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zagwarantowanie stałej obecności osoby zapewniającej nadzór techniczny nad realizowanym zadaniem, nadzór nad personelem w zakresie bhp, porządku i dyscypliny pracy;</w:t>
      </w:r>
    </w:p>
    <w:p w14:paraId="5F45F45E"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 xml:space="preserve">przestrzegania zakazu spożywania napojów alkoholowych; </w:t>
      </w:r>
    </w:p>
    <w:p w14:paraId="19BC9E1B"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koordynowanie prac realizowanych przez podwykonawców;</w:t>
      </w:r>
    </w:p>
    <w:p w14:paraId="740A311F"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zabezpieczenia terenu budowy z zachowaniem najwyższej staranności;</w:t>
      </w:r>
    </w:p>
    <w:p w14:paraId="460B5EC2"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zabezpieczenie dróg prowadzących do terenu budowy przed zniszczeniem spowodowanym środkami transportu Wykonawcy lub jego podwykonawców;</w:t>
      </w:r>
    </w:p>
    <w:p w14:paraId="3D3F12EA"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niezwłocznego przekazania zamawiającemu dokumentacji powykonawczej wraz z dokumentami pozwalającymi na ocenę prawidłowego wykonania robót zgłaszanych do odbioru;</w:t>
      </w:r>
    </w:p>
    <w:p w14:paraId="37C57E10"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zgłoszenia przedmiotu umowy do odbioru końcowego, uczestniczenia w czynnościach odbioru i zapewnienie usunięcia ewentualnych wad i usterek,</w:t>
      </w:r>
    </w:p>
    <w:p w14:paraId="2E820A99" w14:textId="77777777" w:rsidR="00A70C08" w:rsidRPr="0058427E" w:rsidRDefault="00A70C08" w:rsidP="00A70C08">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dbania o należyty porządek na terenie budowy;</w:t>
      </w:r>
    </w:p>
    <w:p w14:paraId="4DDD60CE"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bez dodatkowego wynagrodzenia zobowiązany jest w toku realizacji, w przypadku zniszczenia lub uszkodzenia robót wykonanych, bądź urządzeń, do naprawienia ich i doprowadzenia do stanu pierwotnego.</w:t>
      </w:r>
    </w:p>
    <w:p w14:paraId="40D794C7" w14:textId="77777777" w:rsidR="00A70C08" w:rsidRPr="0058427E" w:rsidRDefault="00A70C08" w:rsidP="00A70C08">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zgłaszania do odbioru robót zanikowych lub ulegających zakryciu co najmniej na 48 godzin przed planowanym terminem ich zakrycia,</w:t>
      </w:r>
    </w:p>
    <w:p w14:paraId="29737D3F" w14:textId="77777777" w:rsidR="00A70C08" w:rsidRPr="0058427E" w:rsidRDefault="00A70C08" w:rsidP="00A70C08">
      <w:pPr>
        <w:pStyle w:val="Akapitzlist"/>
        <w:numPr>
          <w:ilvl w:val="1"/>
          <w:numId w:val="12"/>
        </w:numPr>
        <w:ind w:left="1134"/>
        <w:jc w:val="both"/>
        <w:rPr>
          <w:rFonts w:asciiTheme="minorHAnsi" w:hAnsiTheme="minorHAnsi" w:cstheme="minorHAnsi"/>
          <w:sz w:val="22"/>
          <w:szCs w:val="22"/>
        </w:rPr>
      </w:pPr>
      <w:r w:rsidRPr="0058427E">
        <w:rPr>
          <w:rFonts w:asciiTheme="minorHAnsi" w:hAnsiTheme="minorHAnsi" w:cstheme="minorHAnsi"/>
          <w:sz w:val="22"/>
          <w:szCs w:val="22"/>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wynagrodzenie.</w:t>
      </w:r>
    </w:p>
    <w:p w14:paraId="4E98A364" w14:textId="77777777" w:rsidR="00A70C08" w:rsidRPr="0058427E" w:rsidRDefault="00A70C08" w:rsidP="00A70C08">
      <w:pPr>
        <w:pStyle w:val="Zwykytekst"/>
        <w:numPr>
          <w:ilvl w:val="1"/>
          <w:numId w:val="12"/>
        </w:numPr>
        <w:ind w:left="993" w:hanging="425"/>
        <w:contextualSpacing/>
        <w:jc w:val="both"/>
        <w:rPr>
          <w:rFonts w:asciiTheme="minorHAnsi" w:hAnsiTheme="minorHAnsi" w:cstheme="minorHAnsi"/>
          <w:sz w:val="22"/>
          <w:szCs w:val="22"/>
        </w:rPr>
      </w:pPr>
      <w:r w:rsidRPr="0058427E">
        <w:rPr>
          <w:rFonts w:asciiTheme="minorHAnsi" w:hAnsiTheme="minorHAnsi" w:cstheme="minorHAnsi"/>
          <w:sz w:val="22"/>
          <w:szCs w:val="22"/>
        </w:rPr>
        <w:t>zgłaszania konieczności wykonania dodatkowych robót budowlanych, nieobjętych zamówieniem podstawowym, bezpośrednio po stwierdzeniu takiej konieczności i przedłożenia Zamawiającemu przedmiaru tych robót wraz z wyceną najpóźniej w terminie 14 dni od daty akceptacji tych robót przez Zamawiającego. Roboty dodatkowe nieobjęte zamówieniem podstawowym, tj. niniejszą umową, są zlecane i podlegają zapłacie w oparciu o art. 455 ust. 1 pkt 3 lub pkt 4 ustawy z dnia 11 września 2019r. Prawo zamówień publicznych (</w:t>
      </w:r>
      <w:proofErr w:type="spellStart"/>
      <w:r w:rsidRPr="0058427E">
        <w:rPr>
          <w:rFonts w:asciiTheme="minorHAnsi" w:hAnsiTheme="minorHAnsi" w:cstheme="minorHAnsi"/>
          <w:sz w:val="22"/>
          <w:szCs w:val="22"/>
        </w:rPr>
        <w:t>t.j</w:t>
      </w:r>
      <w:proofErr w:type="spellEnd"/>
      <w:r w:rsidRPr="0058427E">
        <w:rPr>
          <w:rFonts w:asciiTheme="minorHAnsi" w:hAnsiTheme="minorHAnsi" w:cstheme="minorHAnsi"/>
          <w:sz w:val="22"/>
          <w:szCs w:val="22"/>
        </w:rPr>
        <w:t xml:space="preserve">. Dz.U. z 2021 r. poz. 1129 z </w:t>
      </w:r>
      <w:proofErr w:type="spellStart"/>
      <w:r w:rsidRPr="0058427E">
        <w:rPr>
          <w:rFonts w:asciiTheme="minorHAnsi" w:hAnsiTheme="minorHAnsi" w:cstheme="minorHAnsi"/>
          <w:sz w:val="22"/>
          <w:szCs w:val="22"/>
        </w:rPr>
        <w:t>późn</w:t>
      </w:r>
      <w:proofErr w:type="spellEnd"/>
      <w:r w:rsidRPr="0058427E">
        <w:rPr>
          <w:rFonts w:asciiTheme="minorHAnsi" w:hAnsiTheme="minorHAnsi" w:cstheme="minorHAnsi"/>
          <w:sz w:val="22"/>
          <w:szCs w:val="22"/>
        </w:rPr>
        <w:t xml:space="preserve">. zm.). Wykonawca ma również obowiązek zgłaszania Zamawiającemu konieczności wykonania dodatkowych robót objętych zamówieniem podstawowym, tj. umową podstawową; zastrzega się, iż z tytułu robót dodatkowych objętych zamówieniem podstawowym Wykonawcy nie przysługuje dodatkowe wynagrodzenie. </w:t>
      </w:r>
    </w:p>
    <w:p w14:paraId="50C1146F" w14:textId="77777777" w:rsidR="00A70C08" w:rsidRPr="0058427E" w:rsidRDefault="00A70C08" w:rsidP="00A70C08">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Po stronie wykonawcy leży wykonanie i poniesienie kosztów związanych z: </w:t>
      </w:r>
    </w:p>
    <w:p w14:paraId="1A39CFC0" w14:textId="77777777" w:rsidR="00A70C08" w:rsidRPr="0058427E" w:rsidRDefault="00A70C08" w:rsidP="00A70C08">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nadzorem właścicielskim budowy i odbioru elementów przedmiotu Zamówienia prowadzonego przez służby utrzymania sieci (</w:t>
      </w:r>
      <w:proofErr w:type="spellStart"/>
      <w:r w:rsidRPr="0058427E">
        <w:rPr>
          <w:rFonts w:asciiTheme="minorHAnsi" w:hAnsiTheme="minorHAnsi" w:cstheme="minorHAnsi"/>
          <w:sz w:val="22"/>
          <w:szCs w:val="22"/>
        </w:rPr>
        <w:t>wod</w:t>
      </w:r>
      <w:proofErr w:type="spellEnd"/>
      <w:r w:rsidRPr="0058427E">
        <w:rPr>
          <w:rFonts w:asciiTheme="minorHAnsi" w:hAnsiTheme="minorHAnsi" w:cstheme="minorHAnsi"/>
          <w:sz w:val="22"/>
          <w:szCs w:val="22"/>
        </w:rPr>
        <w:t xml:space="preserve"> - kan., gaz, telekomunikacyjne, teletechniczne, drogowe, elektroenergetyczne, kolejowe, sanepidu i ochrony środowiska).Po zakończeniu robót uzyskać protokół odbioru prac prowadzonych w rejonie tych urządzeń</w:t>
      </w:r>
    </w:p>
    <w:p w14:paraId="36E3C208" w14:textId="77777777" w:rsidR="00A70C08" w:rsidRPr="0058427E" w:rsidRDefault="00A70C08" w:rsidP="00A70C08">
      <w:pPr>
        <w:ind w:left="993" w:hanging="273"/>
        <w:contextualSpacing/>
        <w:jc w:val="both"/>
        <w:rPr>
          <w:rFonts w:cstheme="minorHAnsi"/>
        </w:rPr>
      </w:pPr>
      <w:r w:rsidRPr="0058427E">
        <w:rPr>
          <w:rFonts w:cstheme="minorHAnsi"/>
        </w:rPr>
        <w:t>b) czasowym zajęciem gruntów nie należących do Zamawiającego i kosztów, opłat i odszkodowań z tym związanych poniesienia kosztów odszkodowań za szkody wyrządzone podczas prowadzenia robót budowlanych,</w:t>
      </w:r>
    </w:p>
    <w:p w14:paraId="5A97791B" w14:textId="77777777" w:rsidR="00A70C08" w:rsidRPr="0058427E" w:rsidRDefault="00A70C08" w:rsidP="00A70C08">
      <w:pPr>
        <w:pStyle w:val="Akapitzlist"/>
        <w:ind w:left="993" w:hanging="284"/>
        <w:jc w:val="both"/>
        <w:rPr>
          <w:rFonts w:asciiTheme="minorHAnsi" w:hAnsiTheme="minorHAnsi" w:cstheme="minorHAnsi"/>
          <w:sz w:val="22"/>
          <w:szCs w:val="22"/>
        </w:rPr>
      </w:pPr>
      <w:r w:rsidRPr="0058427E">
        <w:rPr>
          <w:rFonts w:asciiTheme="minorHAnsi" w:hAnsiTheme="minorHAnsi" w:cstheme="minorHAnsi"/>
          <w:sz w:val="22"/>
          <w:szCs w:val="22"/>
        </w:rPr>
        <w:t>c) opracowaniem projektu tymczasowej organizacji ruchu na czas prowadzenia robót w   pasach drogowych,</w:t>
      </w:r>
    </w:p>
    <w:p w14:paraId="000DF69A" w14:textId="77777777" w:rsidR="00A70C08" w:rsidRPr="0058427E" w:rsidRDefault="00A70C08" w:rsidP="00A70C08">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zasilaniem energetycznym na placu budowy oraz wszelkich innych kosztów związanych z wykonaniem przedmiotu umowy,</w:t>
      </w:r>
    </w:p>
    <w:p w14:paraId="32BA13BD" w14:textId="77777777" w:rsidR="00A70C08" w:rsidRPr="0058427E" w:rsidRDefault="00A70C08" w:rsidP="00A70C08">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 xml:space="preserve">zorganizowaniem zaplecza </w:t>
      </w:r>
      <w:proofErr w:type="spellStart"/>
      <w:r w:rsidRPr="0058427E">
        <w:rPr>
          <w:rFonts w:asciiTheme="minorHAnsi" w:hAnsiTheme="minorHAnsi" w:cstheme="minorHAnsi"/>
          <w:sz w:val="22"/>
          <w:szCs w:val="22"/>
        </w:rPr>
        <w:t>sanitarno</w:t>
      </w:r>
      <w:proofErr w:type="spellEnd"/>
      <w:r w:rsidRPr="0058427E">
        <w:rPr>
          <w:rFonts w:asciiTheme="minorHAnsi" w:hAnsiTheme="minorHAnsi" w:cstheme="minorHAnsi"/>
          <w:sz w:val="22"/>
          <w:szCs w:val="22"/>
        </w:rPr>
        <w:t xml:space="preserve"> - higienicznego na placu budowy</w:t>
      </w:r>
    </w:p>
    <w:p w14:paraId="2794106E" w14:textId="77777777" w:rsidR="00A70C08" w:rsidRPr="0058427E" w:rsidRDefault="00A70C08" w:rsidP="00A70C08">
      <w:pPr>
        <w:pStyle w:val="Zwykytekst"/>
        <w:numPr>
          <w:ilvl w:val="1"/>
          <w:numId w:val="7"/>
        </w:numPr>
        <w:ind w:left="993" w:hanging="284"/>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będzie dokonywał odbiorów robót zanikowych lub ulegających zakryciu najpóźniej w terminie 2 dni roboczych od dnia zgłoszenia przez Wykonawcę gotowości odbioru (licząc od dnia następnego od daty zgłoszenia).</w:t>
      </w:r>
    </w:p>
    <w:p w14:paraId="76471A1C" w14:textId="77777777" w:rsidR="00A70C08" w:rsidRDefault="00A70C08" w:rsidP="00A70C08">
      <w:pPr>
        <w:pStyle w:val="Zwykytekst"/>
        <w:contextualSpacing/>
        <w:jc w:val="center"/>
        <w:rPr>
          <w:rFonts w:asciiTheme="minorHAnsi" w:hAnsiTheme="minorHAnsi" w:cstheme="minorHAnsi"/>
          <w:sz w:val="22"/>
          <w:szCs w:val="22"/>
        </w:rPr>
      </w:pPr>
    </w:p>
    <w:p w14:paraId="7EC42C24" w14:textId="77777777" w:rsidR="00A70C08" w:rsidRDefault="00A70C08" w:rsidP="00A70C08">
      <w:pPr>
        <w:pStyle w:val="Zwykytekst"/>
        <w:contextualSpacing/>
        <w:jc w:val="center"/>
        <w:rPr>
          <w:rFonts w:asciiTheme="minorHAnsi" w:hAnsiTheme="minorHAnsi" w:cstheme="minorHAnsi"/>
          <w:sz w:val="22"/>
          <w:szCs w:val="22"/>
        </w:rPr>
      </w:pPr>
    </w:p>
    <w:p w14:paraId="5E719FDE" w14:textId="77777777" w:rsidR="00A70C08" w:rsidRDefault="00A70C08" w:rsidP="00A70C08">
      <w:pPr>
        <w:pStyle w:val="Zwykytekst"/>
        <w:contextualSpacing/>
        <w:jc w:val="center"/>
        <w:rPr>
          <w:rFonts w:asciiTheme="minorHAnsi" w:hAnsiTheme="minorHAnsi" w:cstheme="minorHAnsi"/>
          <w:sz w:val="22"/>
          <w:szCs w:val="22"/>
        </w:rPr>
      </w:pPr>
    </w:p>
    <w:p w14:paraId="20C18F52" w14:textId="46DE6FBE"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9.</w:t>
      </w:r>
    </w:p>
    <w:p w14:paraId="3CA40D0A"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powierzy podwykonawcom wykonanie następującej części zamówienia, wskazaną w Ofercie stanowiących przedmiot umowy:</w:t>
      </w:r>
    </w:p>
    <w:p w14:paraId="7C9500B6" w14:textId="77777777" w:rsidR="00A70C08" w:rsidRPr="0058427E" w:rsidRDefault="00A70C08" w:rsidP="00A70C08">
      <w:pPr>
        <w:pStyle w:val="Akapitzlist"/>
        <w:jc w:val="both"/>
        <w:rPr>
          <w:rFonts w:asciiTheme="minorHAnsi" w:hAnsiTheme="minorHAnsi" w:cstheme="minorHAnsi"/>
          <w:sz w:val="22"/>
          <w:szCs w:val="22"/>
        </w:rPr>
      </w:pPr>
      <w:r w:rsidRPr="0058427E">
        <w:rPr>
          <w:rFonts w:asciiTheme="minorHAnsi" w:hAnsiTheme="minorHAnsi" w:cstheme="minorHAnsi"/>
          <w:sz w:val="22"/>
          <w:szCs w:val="22"/>
        </w:rPr>
        <w:t>robota budowlana /dostawa/ usługa ………………………………………………………………..….</w:t>
      </w:r>
    </w:p>
    <w:p w14:paraId="7B493C47" w14:textId="77777777" w:rsidR="00A70C08" w:rsidRPr="0058427E" w:rsidRDefault="00A70C08" w:rsidP="00A70C08">
      <w:pPr>
        <w:pStyle w:val="Akapitzlist"/>
        <w:jc w:val="both"/>
        <w:rPr>
          <w:rFonts w:asciiTheme="minorHAnsi" w:hAnsiTheme="minorHAnsi" w:cstheme="minorHAnsi"/>
          <w:sz w:val="22"/>
          <w:szCs w:val="22"/>
        </w:rPr>
      </w:pPr>
      <w:r w:rsidRPr="0058427E">
        <w:rPr>
          <w:rFonts w:asciiTheme="minorHAnsi" w:hAnsiTheme="minorHAnsi" w:cstheme="minorHAnsi"/>
          <w:sz w:val="22"/>
          <w:szCs w:val="22"/>
        </w:rPr>
        <w:t>……………………………………………………………………………………………………………………………</w:t>
      </w:r>
      <w:r w:rsidRPr="0058427E">
        <w:rPr>
          <w:rFonts w:asciiTheme="minorHAnsi" w:hAnsiTheme="minorHAnsi" w:cstheme="minorHAnsi"/>
          <w:b/>
          <w:sz w:val="22"/>
          <w:szCs w:val="22"/>
        </w:rPr>
        <w:t>*</w:t>
      </w:r>
    </w:p>
    <w:p w14:paraId="439A5ADE" w14:textId="77777777" w:rsidR="00A70C08" w:rsidRPr="0058427E" w:rsidRDefault="00A70C08" w:rsidP="00A70C08">
      <w:pPr>
        <w:pStyle w:val="Akapitzlist"/>
        <w:jc w:val="both"/>
        <w:rPr>
          <w:rFonts w:asciiTheme="minorHAnsi" w:hAnsiTheme="minorHAnsi" w:cstheme="minorHAnsi"/>
          <w:sz w:val="22"/>
          <w:szCs w:val="22"/>
        </w:rPr>
      </w:pPr>
      <w:r w:rsidRPr="0058427E">
        <w:rPr>
          <w:rFonts w:asciiTheme="minorHAnsi" w:hAnsiTheme="minorHAnsi" w:cstheme="minorHAnsi"/>
          <w:sz w:val="22"/>
          <w:szCs w:val="22"/>
        </w:rPr>
        <w:t>lub:</w:t>
      </w:r>
    </w:p>
    <w:p w14:paraId="139CBFDB" w14:textId="77777777" w:rsidR="00A70C08" w:rsidRPr="00273C91" w:rsidRDefault="00A70C08" w:rsidP="00A70C08">
      <w:pPr>
        <w:pStyle w:val="Akapitzlist"/>
        <w:jc w:val="both"/>
        <w:rPr>
          <w:sz w:val="16"/>
          <w:szCs w:val="16"/>
        </w:rPr>
      </w:pPr>
      <w:r w:rsidRPr="0058427E">
        <w:rPr>
          <w:rFonts w:asciiTheme="minorHAnsi" w:hAnsiTheme="minorHAnsi" w:cstheme="minorHAnsi"/>
          <w:sz w:val="22"/>
          <w:szCs w:val="22"/>
        </w:rPr>
        <w:t>- brak części zamówienia, wskazanych do zlecenia podwykonawcom.</w:t>
      </w:r>
      <w:r w:rsidRPr="0058427E">
        <w:rPr>
          <w:rFonts w:asciiTheme="minorHAnsi" w:hAnsiTheme="minorHAnsi" w:cstheme="minorHAnsi"/>
          <w:b/>
          <w:sz w:val="22"/>
          <w:szCs w:val="22"/>
        </w:rPr>
        <w:t>*</w:t>
      </w:r>
      <w:r>
        <w:rPr>
          <w:rFonts w:asciiTheme="minorHAnsi" w:hAnsiTheme="minorHAnsi" w:cstheme="minorHAnsi"/>
          <w:b/>
          <w:sz w:val="22"/>
          <w:szCs w:val="22"/>
        </w:rPr>
        <w:t xml:space="preserve"> </w:t>
      </w:r>
      <w:r w:rsidRPr="00273C91">
        <w:rPr>
          <w:sz w:val="16"/>
          <w:szCs w:val="16"/>
        </w:rPr>
        <w:t>niepotrzebne skreślić</w:t>
      </w:r>
    </w:p>
    <w:p w14:paraId="7F78F9CA"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Na podaną w ust. 1 część zamówienia, Wykonawca zobowiązany jest do zawarcia z podwykonawcą umowy w formie pisemnej.</w:t>
      </w:r>
    </w:p>
    <w:p w14:paraId="5F13B44A"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w trakcie realizacji przedmiotu umowy może powierzyć wykonanie części przedmiotu umowy Podwykonawcy, wyłącznie po uzyskaniu pisemnej zgody Zamawiającego.</w:t>
      </w:r>
    </w:p>
    <w:p w14:paraId="11F8691B"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1E4EBB5"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W przypadku zawarcia umowy podwykonawcy z dalszym podwykonawcą wymagana jest zgoda Zamawiającego i Wykonawcy. W tym przypadku stosuje się odpowiednio postanowienia ust. 2 i 4. </w:t>
      </w:r>
    </w:p>
    <w:p w14:paraId="46332963"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odpowiada za działania podwykonawców jak za własne.</w:t>
      </w:r>
    </w:p>
    <w:p w14:paraId="33C7A25F"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0CACD41B"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5D51CF1F" w14:textId="77777777" w:rsidR="00A70C08" w:rsidRPr="0058427E" w:rsidRDefault="00A70C08" w:rsidP="00A70C08">
      <w:pPr>
        <w:pStyle w:val="Akapitzlist"/>
        <w:numPr>
          <w:ilvl w:val="0"/>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Zamawiający zgłasza w formie pisemnej zastrzeżenia do projektu umowy z podwykonawcą lub dalszym podwykonawcą i do projektu jej zmiany lub sprzeciw do umowy o podwykonawstwo i do jej zmiany w terminie 14 dni od dnia ich doręczenia w przypadkach:</w:t>
      </w:r>
    </w:p>
    <w:p w14:paraId="2683C4C2" w14:textId="77777777" w:rsidR="00A70C08" w:rsidRPr="0058427E" w:rsidRDefault="00A70C08" w:rsidP="00A70C08">
      <w:pPr>
        <w:pStyle w:val="Akapitzlist"/>
        <w:numPr>
          <w:ilvl w:val="1"/>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niespełnienia wymagań określonych w specyfikacji istotnych warunków  zamówienia,</w:t>
      </w:r>
    </w:p>
    <w:p w14:paraId="282020EB" w14:textId="77777777" w:rsidR="00A70C08" w:rsidRPr="0058427E" w:rsidRDefault="00A70C08" w:rsidP="00A70C08">
      <w:pPr>
        <w:pStyle w:val="Akapitzlist"/>
        <w:numPr>
          <w:ilvl w:val="1"/>
          <w:numId w:val="24"/>
        </w:numPr>
        <w:spacing w:after="160"/>
        <w:jc w:val="both"/>
        <w:rPr>
          <w:rFonts w:asciiTheme="minorHAnsi" w:hAnsiTheme="minorHAnsi" w:cstheme="minorHAnsi"/>
          <w:sz w:val="22"/>
          <w:szCs w:val="22"/>
        </w:rPr>
      </w:pPr>
      <w:r w:rsidRPr="0058427E">
        <w:rPr>
          <w:rFonts w:asciiTheme="minorHAnsi" w:hAnsiTheme="minorHAnsi" w:cstheme="minorHAnsi"/>
          <w:sz w:val="22"/>
          <w:szCs w:val="22"/>
        </w:rPr>
        <w:t>ustalenia terminu zapłaty wynagrodzenia dłuższego niż określony w ust.8.</w:t>
      </w:r>
    </w:p>
    <w:p w14:paraId="739B940F" w14:textId="77777777" w:rsidR="00A70C08" w:rsidRPr="0058427E" w:rsidRDefault="00A70C08" w:rsidP="00A70C08">
      <w:pPr>
        <w:pStyle w:val="Akapitzlist"/>
        <w:numPr>
          <w:ilvl w:val="0"/>
          <w:numId w:val="24"/>
        </w:numPr>
        <w:jc w:val="both"/>
        <w:rPr>
          <w:rFonts w:asciiTheme="minorHAnsi" w:hAnsiTheme="minorHAnsi" w:cstheme="minorHAnsi"/>
          <w:sz w:val="22"/>
          <w:szCs w:val="22"/>
        </w:rPr>
      </w:pPr>
      <w:r w:rsidRPr="0058427E">
        <w:rPr>
          <w:rFonts w:asciiTheme="minorHAnsi" w:hAnsiTheme="minorHAnsi" w:cstheme="minorHAnsi"/>
          <w:sz w:val="22"/>
          <w:szCs w:val="22"/>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328C0899"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niniejszej umowy przedkłada Zamawiającemu poświadczoną za zgodność z oryginałem kopię zawartej umowy o podwykonawstwo, której przedmiotem są roboty budowlane, w terminie 7 dni od dnia jej zawarcia.</w:t>
      </w:r>
    </w:p>
    <w:p w14:paraId="4132A6E1"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F38E2A6"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lastRenderedPageBreak/>
        <w:t>Przepisy ust. 1-10 stosuje się do zmian umowy o podwykonawstwo.</w:t>
      </w:r>
    </w:p>
    <w:p w14:paraId="545BDD22"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633F5198"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F2A11CF"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5BF9E0A7"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Bezpośrednia zapłata obejmuje wyłącznie należne wynagrodzenie, bez odsetek, należnych podwykonawcy lub dalszemu podwykonawcy.</w:t>
      </w:r>
    </w:p>
    <w:p w14:paraId="1C2C5830"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6C3FE407"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 przypadku zgłoszenia uwag, o których mowa w ust. 18, w terminie wskazanym przez Zamawiającego, Zamawiający może:</w:t>
      </w:r>
    </w:p>
    <w:p w14:paraId="6A1BE264"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nie dokonać bezpośredniej zapłaty wynagrodzenia podwykonawcy lub dalszemu podwykonawcy, jeżeli wykonawca wykaże niezasadność takiej zapłaty,</w:t>
      </w:r>
    </w:p>
    <w:p w14:paraId="4AC90E4A"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1E35FF4E"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dokonać bezpośredniej zapłaty wynagrodzenia podwykonawcy lub dalszemu podwykonawcy, jeżeli podwykonawca lub dalszy podwykonawca wykaże zasadność takiej zapłaty.</w:t>
      </w:r>
    </w:p>
    <w:p w14:paraId="189025AF"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6D0275F3"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Konieczność trzykrotnego dokonywania bezpośredniej zapłaty podwykonawcy lub dalszemu podwykonawcy, o których mowa w ust. 14, lub konieczność dokonania bezpośrednich zapłat na sumę większą niż 5 % wartości umowy w sprawie zamówienia publicznego może stanowić </w:t>
      </w:r>
      <w:r w:rsidRPr="0058427E">
        <w:rPr>
          <w:rFonts w:cstheme="minorHAnsi"/>
        </w:rPr>
        <w:lastRenderedPageBreak/>
        <w:t>podstawę do odstąpienia od umowy w sprawie zamówienia publicznego przez Zamawiającego z przyczyn zależnych od Wykonawcy.</w:t>
      </w:r>
    </w:p>
    <w:p w14:paraId="1273E125"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0290F148"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Wykonawca zapłaci Zamawiającemu kary umowne:</w:t>
      </w:r>
    </w:p>
    <w:p w14:paraId="0D850A69"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z tytułu braku zapłaty lub nieterminowej zapłaty wynagrodzenia należnego podwykonawcom lub dalszym podwykonawcom w wysokości 0,5 % całkowitego wynagrodzenia brutto, o którym mowa w §</w:t>
      </w:r>
      <w:r>
        <w:rPr>
          <w:rFonts w:cstheme="minorHAnsi"/>
        </w:rPr>
        <w:t xml:space="preserve"> 12 ust. 1</w:t>
      </w:r>
      <w:r w:rsidRPr="0058427E">
        <w:rPr>
          <w:rFonts w:cstheme="minorHAnsi"/>
        </w:rPr>
        <w:t xml:space="preserve"> za każdy stwierdzony przypadek,</w:t>
      </w:r>
    </w:p>
    <w:p w14:paraId="43ED1AEA"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 xml:space="preserve">z tytułu nieprzedłożenia do zaakceptowania projektu umowy o podwykonawstwo, której przedmiotem są roboty budowlane lub projektu jej zmiany w wysokości 2% całkowitego wynagrodzenia brutto, o którym mowa w § </w:t>
      </w:r>
      <w:r>
        <w:rPr>
          <w:rFonts w:cstheme="minorHAnsi"/>
        </w:rPr>
        <w:t>12 ust. 1</w:t>
      </w:r>
      <w:r w:rsidRPr="0058427E">
        <w:rPr>
          <w:rFonts w:cstheme="minorHAnsi"/>
        </w:rPr>
        <w:t xml:space="preserve"> za każdy stwierdzony przypadek,</w:t>
      </w:r>
    </w:p>
    <w:p w14:paraId="7A2E5966"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 xml:space="preserve">za nieprzedłożenie poświadczonej za zgodność z oryginałem kopii umowy o   podwykonawstwo lub jej zmiany w wysokości 2% całkowitego wynagrodzenia brutto, o którym mowa w § </w:t>
      </w:r>
      <w:r>
        <w:rPr>
          <w:rFonts w:cstheme="minorHAnsi"/>
        </w:rPr>
        <w:t>12 ust.1</w:t>
      </w:r>
      <w:r w:rsidRPr="0058427E">
        <w:rPr>
          <w:rFonts w:cstheme="minorHAnsi"/>
        </w:rPr>
        <w:t xml:space="preserve"> za każdy stwierdzony przypadek,</w:t>
      </w:r>
    </w:p>
    <w:p w14:paraId="5F288874"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 xml:space="preserve">z tytułu braku zmiany umowy o podwykonawstwo w zakresie terminu zapłaty w wysokości 2% całkowitego wynagrodzenia brutto , o którym mowa w § </w:t>
      </w:r>
      <w:r>
        <w:rPr>
          <w:rFonts w:cstheme="minorHAnsi"/>
        </w:rPr>
        <w:t>12 ust.</w:t>
      </w:r>
      <w:r w:rsidRPr="0058427E">
        <w:rPr>
          <w:rFonts w:cstheme="minorHAnsi"/>
        </w:rPr>
        <w:t xml:space="preserve"> za każdy stwierdzony przypadek,</w:t>
      </w:r>
    </w:p>
    <w:p w14:paraId="3107A149" w14:textId="77777777" w:rsidR="00A70C08" w:rsidRPr="0058427E" w:rsidRDefault="00A70C08" w:rsidP="00A70C08">
      <w:pPr>
        <w:numPr>
          <w:ilvl w:val="1"/>
          <w:numId w:val="24"/>
        </w:numPr>
        <w:spacing w:after="0" w:line="240" w:lineRule="auto"/>
        <w:contextualSpacing/>
        <w:jc w:val="both"/>
        <w:rPr>
          <w:rFonts w:cstheme="minorHAnsi"/>
        </w:rPr>
      </w:pPr>
      <w:r w:rsidRPr="0058427E">
        <w:rPr>
          <w:rFonts w:cstheme="minorHAnsi"/>
        </w:rPr>
        <w:t>za nie wystąpienie do Zamawiającego o zgodę, o której mowa w §</w:t>
      </w:r>
      <w:r>
        <w:rPr>
          <w:rFonts w:cstheme="minorHAnsi"/>
        </w:rPr>
        <w:t xml:space="preserve"> </w:t>
      </w:r>
      <w:r w:rsidRPr="0058427E">
        <w:rPr>
          <w:rFonts w:cstheme="minorHAnsi"/>
        </w:rPr>
        <w:t>11 ust. 3 i 4 w wysokości 0,5 %  całkowitego wynagrodzenia brutto , o którym mowa w §</w:t>
      </w:r>
      <w:r>
        <w:rPr>
          <w:rFonts w:cstheme="minorHAnsi"/>
        </w:rPr>
        <w:t xml:space="preserve"> 1</w:t>
      </w:r>
      <w:r w:rsidRPr="0058427E">
        <w:rPr>
          <w:rFonts w:cstheme="minorHAnsi"/>
        </w:rPr>
        <w:t xml:space="preserve"> za każdy stwierdzony przypadek.</w:t>
      </w:r>
    </w:p>
    <w:p w14:paraId="0CC32A84"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Przepisy ustępu </w:t>
      </w:r>
      <w:r>
        <w:rPr>
          <w:rFonts w:cstheme="minorHAnsi"/>
        </w:rPr>
        <w:t>23</w:t>
      </w:r>
      <w:r w:rsidRPr="0058427E">
        <w:rPr>
          <w:rFonts w:cstheme="minorHAnsi"/>
        </w:rPr>
        <w:t xml:space="preserve"> stosuje się odpowiednio do niewykonania obowiązków Wykonawcy w tym zakresie w stosunku do dalszych podwykonawców.</w:t>
      </w:r>
    </w:p>
    <w:p w14:paraId="3642B7E3"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Zamawiający może dochodzić odszkodowania przewyższającego wysokość w/w zastrzeżonych kar umownych.</w:t>
      </w:r>
    </w:p>
    <w:p w14:paraId="38954034" w14:textId="77777777" w:rsidR="00A70C08" w:rsidRPr="0058427E" w:rsidRDefault="00A70C08" w:rsidP="00A70C08">
      <w:pPr>
        <w:numPr>
          <w:ilvl w:val="0"/>
          <w:numId w:val="24"/>
        </w:numPr>
        <w:spacing w:after="0" w:line="240" w:lineRule="auto"/>
        <w:contextualSpacing/>
        <w:jc w:val="both"/>
        <w:rPr>
          <w:rFonts w:cstheme="minorHAnsi"/>
        </w:rPr>
      </w:pPr>
      <w:r w:rsidRPr="0058427E">
        <w:rPr>
          <w:rFonts w:cstheme="minorHAnsi"/>
        </w:rPr>
        <w:t xml:space="preserve">Wykonawca wyraża zgodę na potrącenie w/w kar umownych z należnego wynagrodzenia, po uprzednim wystawieniu noty księgowej przez Zamawiającego. </w:t>
      </w:r>
    </w:p>
    <w:p w14:paraId="50CCE255" w14:textId="77777777" w:rsidR="00A70C08" w:rsidRPr="0058427E" w:rsidRDefault="00A70C08" w:rsidP="00A70C08">
      <w:pPr>
        <w:pStyle w:val="Zwykytekst"/>
        <w:contextualSpacing/>
        <w:jc w:val="both"/>
        <w:rPr>
          <w:rFonts w:asciiTheme="minorHAnsi" w:hAnsiTheme="minorHAnsi" w:cstheme="minorHAnsi"/>
          <w:sz w:val="22"/>
          <w:szCs w:val="22"/>
        </w:rPr>
      </w:pPr>
    </w:p>
    <w:p w14:paraId="5F13AFBE" w14:textId="77777777" w:rsidR="00A70C08" w:rsidRDefault="00A70C08" w:rsidP="00A70C08">
      <w:pPr>
        <w:pStyle w:val="Zwykytekst"/>
        <w:contextualSpacing/>
        <w:jc w:val="center"/>
        <w:rPr>
          <w:rFonts w:asciiTheme="minorHAnsi" w:hAnsiTheme="minorHAnsi" w:cstheme="minorHAnsi"/>
          <w:sz w:val="22"/>
          <w:szCs w:val="22"/>
        </w:rPr>
      </w:pPr>
    </w:p>
    <w:p w14:paraId="1149F633"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10.</w:t>
      </w:r>
    </w:p>
    <w:p w14:paraId="5D76C4C3"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Przedmiotem odbioru końcowego będzie całość przedmiotu umowy określona w § 1 niniejszej umowy.</w:t>
      </w:r>
      <w:r w:rsidRPr="0058427E">
        <w:rPr>
          <w:rFonts w:asciiTheme="minorHAnsi" w:hAnsiTheme="minorHAnsi" w:cstheme="minorHAnsi"/>
          <w:sz w:val="22"/>
          <w:szCs w:val="22"/>
        </w:rPr>
        <w:tab/>
      </w:r>
    </w:p>
    <w:p w14:paraId="30675C8F"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dokona zgłoszenia robót do odbioru w formie pisemnej. Zamawiający w terminie do 14 dni od daty pisemnego zgłoszenia przez Wykonawcę gotowości do odbioru przystąpi do odbioru końcowego przedmiotu umowy. </w:t>
      </w:r>
    </w:p>
    <w:p w14:paraId="0856AD20"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wraz ze zgłoszeniem zakończenia robót przekaże Zamawiającemu po 2 egzemplarze wszystkich wymaganych Prawem budowlanym dokumentów w zakresie objętym umową.</w:t>
      </w:r>
    </w:p>
    <w:p w14:paraId="003C4992"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Z czynności odbioru zostanie sporządzony protokół zawierający wszelkie ustalenia dokonane</w:t>
      </w:r>
      <w:r w:rsidRPr="0058427E">
        <w:rPr>
          <w:rFonts w:asciiTheme="minorHAnsi" w:hAnsiTheme="minorHAnsi" w:cstheme="minorHAnsi"/>
          <w:sz w:val="22"/>
          <w:szCs w:val="22"/>
        </w:rPr>
        <w:br/>
        <w:t>w toku odbioru oraz terminy wyznaczone na usunięcie ewentualnych wad i usterek.</w:t>
      </w:r>
    </w:p>
    <w:p w14:paraId="23DF0835" w14:textId="77777777" w:rsidR="00A70C08" w:rsidRPr="0058427E" w:rsidRDefault="00A70C08" w:rsidP="00A70C08">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Jeżeli w toku czynności odbiorowych stwierdzone zostaną wady i usterki przedmiotu odbioru to Zamawiającemu przysługują następujące uprawnienia:</w:t>
      </w:r>
    </w:p>
    <w:p w14:paraId="3E4AAC80" w14:textId="77777777" w:rsidR="00A70C08" w:rsidRPr="0058427E" w:rsidRDefault="00A70C08" w:rsidP="00A70C08">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 i usterki nadają się do usunięcia Zamawiający może odmówić odbioru do czasu ich usunięcia przez Wykonawcę w terminie wyznaczonym przez Zamawiającego,</w:t>
      </w:r>
    </w:p>
    <w:p w14:paraId="51C88B28" w14:textId="77777777" w:rsidR="00A70C08" w:rsidRPr="0058427E" w:rsidRDefault="00A70C08" w:rsidP="00A70C08">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 i usterki nie nadają się do usunięcia, ale nie uniemożliwiają użytkowania przedmiotu odbioru zgodnie z przeznaczeniem wynagrodzenie Wykonawcy będzie odpowiednio obniżone,</w:t>
      </w:r>
    </w:p>
    <w:p w14:paraId="158F6383" w14:textId="77777777" w:rsidR="00A70C08" w:rsidRPr="0058427E" w:rsidRDefault="00A70C08" w:rsidP="00A70C08">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jeżeli wady i usterki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14:paraId="38E9543C" w14:textId="77777777" w:rsidR="00A70C08" w:rsidRPr="0058427E" w:rsidRDefault="00A70C08" w:rsidP="00A70C08">
      <w:pPr>
        <w:pStyle w:val="Zwykytekst"/>
        <w:numPr>
          <w:ilvl w:val="1"/>
          <w:numId w:val="13"/>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O usunięciu wad i usterek Wykonawca powiadomi Zamawiającego w formie pisemnej (faksem, drogą elektroniczną) najpóźniej następnego dnia po wyznaczonym przez Zamawiającego terminie ich usunięcia.</w:t>
      </w:r>
    </w:p>
    <w:p w14:paraId="6A514BC0"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11.</w:t>
      </w:r>
    </w:p>
    <w:p w14:paraId="4BD3E94E" w14:textId="77777777" w:rsidR="00A70C08" w:rsidRPr="0058427E" w:rsidRDefault="00A70C08" w:rsidP="00A70C08">
      <w:pPr>
        <w:pStyle w:val="Zwykytekst"/>
        <w:numPr>
          <w:ilvl w:val="1"/>
          <w:numId w:val="15"/>
        </w:numPr>
        <w:ind w:left="567"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udziela Zamawiającemu gwarancji na przedmiot umowy</w:t>
      </w:r>
      <w:r>
        <w:rPr>
          <w:rFonts w:asciiTheme="minorHAnsi" w:hAnsiTheme="minorHAnsi" w:cstheme="minorHAnsi"/>
          <w:sz w:val="22"/>
          <w:szCs w:val="22"/>
        </w:rPr>
        <w:t xml:space="preserve"> na m-</w:t>
      </w:r>
      <w:proofErr w:type="spellStart"/>
      <w:r>
        <w:rPr>
          <w:rFonts w:asciiTheme="minorHAnsi" w:hAnsiTheme="minorHAnsi" w:cstheme="minorHAnsi"/>
          <w:sz w:val="22"/>
          <w:szCs w:val="22"/>
        </w:rPr>
        <w:t>cy</w:t>
      </w:r>
      <w:proofErr w:type="spellEnd"/>
      <w:r>
        <w:rPr>
          <w:rFonts w:asciiTheme="minorHAnsi" w:hAnsiTheme="minorHAnsi" w:cstheme="minorHAnsi"/>
          <w:sz w:val="22"/>
          <w:szCs w:val="22"/>
        </w:rPr>
        <w:t xml:space="preserve"> …….…, w tym 5</w:t>
      </w:r>
      <w:r w:rsidRPr="0058427E">
        <w:rPr>
          <w:rFonts w:asciiTheme="minorHAnsi" w:hAnsiTheme="minorHAnsi" w:cstheme="minorHAnsi"/>
          <w:sz w:val="22"/>
          <w:szCs w:val="22"/>
        </w:rPr>
        <w:t xml:space="preserve"> lat na oprawy oświetleniowe oraz 1</w:t>
      </w:r>
      <w:r>
        <w:rPr>
          <w:rFonts w:asciiTheme="minorHAnsi" w:hAnsiTheme="minorHAnsi" w:cstheme="minorHAnsi"/>
          <w:sz w:val="22"/>
          <w:szCs w:val="22"/>
        </w:rPr>
        <w:t>0</w:t>
      </w:r>
      <w:r w:rsidRPr="0058427E">
        <w:rPr>
          <w:rFonts w:asciiTheme="minorHAnsi" w:hAnsiTheme="minorHAnsi" w:cstheme="minorHAnsi"/>
          <w:sz w:val="22"/>
          <w:szCs w:val="22"/>
        </w:rPr>
        <w:t xml:space="preserve"> lat na słupy oświetleniowe. W okresie gwarancyjnym Wykonawca zobowiązuje się usuwać nieodpłatnie wady i usterki przedmiotu umowy ujawnione po odbiorze końcowym.</w:t>
      </w:r>
    </w:p>
    <w:p w14:paraId="1BAA2609"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 xml:space="preserve">Wykonawca ponosi wobec Zamawiającego odpowiedzialność za wady fizyczne i prawne przedmiotu umowy z tytułu rękojmi w terminie i na zasadach określonych w Kodeksie cywilnym. Okres rękojmi wynosi co najmniej 5 lat . </w:t>
      </w:r>
    </w:p>
    <w:p w14:paraId="6981F2CC"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94C598C"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411416BE"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w:t>
      </w:r>
      <w:r>
        <w:rPr>
          <w:rFonts w:cstheme="minorHAnsi"/>
        </w:rPr>
        <w:t xml:space="preserve"> </w:t>
      </w:r>
      <w:r w:rsidRPr="00FE333B">
        <w:rPr>
          <w:rFonts w:cstheme="minorHAnsi"/>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3AB94A6B"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7168CB14" w14:textId="77777777" w:rsidR="00A70C08" w:rsidRPr="00FE333B" w:rsidRDefault="00A70C08" w:rsidP="00A70C08">
      <w:pPr>
        <w:pStyle w:val="Akapitzlist"/>
        <w:numPr>
          <w:ilvl w:val="0"/>
          <w:numId w:val="15"/>
        </w:numPr>
        <w:ind w:left="567" w:hanging="357"/>
        <w:jc w:val="both"/>
        <w:rPr>
          <w:rFonts w:asciiTheme="minorHAnsi" w:hAnsiTheme="minorHAnsi" w:cstheme="minorHAnsi"/>
          <w:sz w:val="22"/>
          <w:szCs w:val="22"/>
        </w:rPr>
      </w:pPr>
      <w:r w:rsidRPr="00FE333B">
        <w:rPr>
          <w:rFonts w:asciiTheme="minorHAnsi" w:hAnsiTheme="minorHAnsi" w:cstheme="minorHAnsi"/>
          <w:sz w:val="22"/>
          <w:szCs w:val="22"/>
        </w:rPr>
        <w:t>Wykonawca obowiązany jest przekazać Zamawiającemu  w dniu odbioru końcowego dokument gwarancyjny, zgodnie z załącznikiem nr 2 do umowy.</w:t>
      </w:r>
    </w:p>
    <w:p w14:paraId="5C43A0CC"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297C868E" w14:textId="77777777" w:rsidR="00A70C08" w:rsidRPr="00FE333B" w:rsidRDefault="00A70C08" w:rsidP="00A70C08">
      <w:pPr>
        <w:numPr>
          <w:ilvl w:val="0"/>
          <w:numId w:val="15"/>
        </w:numPr>
        <w:spacing w:after="0" w:line="240" w:lineRule="auto"/>
        <w:ind w:left="567" w:hanging="357"/>
        <w:contextualSpacing/>
        <w:jc w:val="both"/>
        <w:rPr>
          <w:rFonts w:cstheme="minorHAnsi"/>
        </w:rPr>
      </w:pPr>
      <w:r w:rsidRPr="00FE333B">
        <w:rPr>
          <w:rFonts w:cstheme="minorHAnsi"/>
        </w:rPr>
        <w:t>Okres rękojmi liczony jest od dnia podpisania bezusterkowego protokołu odbioru końcowego przedmiotu umowy.</w:t>
      </w:r>
    </w:p>
    <w:p w14:paraId="2942C443" w14:textId="45FA34C9" w:rsidR="00A70C08" w:rsidRPr="00FE333B" w:rsidRDefault="00A70C08" w:rsidP="00A70C08">
      <w:pPr>
        <w:pStyle w:val="Zwykytekst"/>
        <w:contextualSpacing/>
        <w:jc w:val="center"/>
        <w:rPr>
          <w:rFonts w:asciiTheme="minorHAnsi" w:hAnsiTheme="minorHAnsi" w:cstheme="minorHAnsi"/>
          <w:sz w:val="22"/>
          <w:szCs w:val="22"/>
        </w:rPr>
      </w:pPr>
      <w:r w:rsidRPr="00FE333B">
        <w:rPr>
          <w:rFonts w:asciiTheme="minorHAnsi" w:hAnsiTheme="minorHAnsi" w:cstheme="minorHAnsi"/>
          <w:sz w:val="22"/>
          <w:szCs w:val="22"/>
        </w:rPr>
        <w:t>§ 1</w:t>
      </w:r>
      <w:r>
        <w:rPr>
          <w:rFonts w:asciiTheme="minorHAnsi" w:hAnsiTheme="minorHAnsi" w:cstheme="minorHAnsi"/>
          <w:sz w:val="22"/>
          <w:szCs w:val="22"/>
        </w:rPr>
        <w:t>2</w:t>
      </w:r>
      <w:r w:rsidRPr="00FE333B">
        <w:rPr>
          <w:rFonts w:asciiTheme="minorHAnsi" w:hAnsiTheme="minorHAnsi" w:cstheme="minorHAnsi"/>
          <w:sz w:val="22"/>
          <w:szCs w:val="22"/>
        </w:rPr>
        <w:t>.</w:t>
      </w:r>
      <w:r w:rsidR="00156433">
        <w:rPr>
          <w:rFonts w:asciiTheme="minorHAnsi" w:hAnsiTheme="minorHAnsi" w:cstheme="minorHAnsi"/>
          <w:sz w:val="22"/>
          <w:szCs w:val="22"/>
        </w:rPr>
        <w:t xml:space="preserve"> </w:t>
      </w:r>
    </w:p>
    <w:p w14:paraId="01700D8B"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Za wykonanie całości przedmiotu umowy określonego w § 1 strony  ustalają wynagrodzenie ryczałtowe na kwotę:</w:t>
      </w:r>
    </w:p>
    <w:p w14:paraId="42C440BF" w14:textId="77777777" w:rsidR="00A70C08" w:rsidRPr="0058427E" w:rsidRDefault="00A70C08" w:rsidP="00A70C08">
      <w:pPr>
        <w:pStyle w:val="Zwykytekst"/>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netto  …………………… zł  VAT ……………………… zł  </w:t>
      </w:r>
      <w:r w:rsidRPr="0058427E">
        <w:rPr>
          <w:rFonts w:asciiTheme="minorHAnsi" w:hAnsiTheme="minorHAnsi" w:cstheme="minorHAnsi"/>
          <w:b/>
          <w:sz w:val="22"/>
          <w:szCs w:val="22"/>
        </w:rPr>
        <w:t>brutto   …………………………… zł</w:t>
      </w:r>
      <w:r w:rsidRPr="0058427E">
        <w:rPr>
          <w:rFonts w:asciiTheme="minorHAnsi" w:hAnsiTheme="minorHAnsi" w:cstheme="minorHAnsi"/>
          <w:sz w:val="22"/>
          <w:szCs w:val="22"/>
        </w:rPr>
        <w:t xml:space="preserve">  </w:t>
      </w:r>
    </w:p>
    <w:p w14:paraId="7DF4C284"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 xml:space="preserve">Rozliczenie Wykonawcy za wykonanie przedmiotu umowy nastąpi na podstawie faktur częściowych za wykonane i odebrane części przedmiotu umowy określone w </w:t>
      </w:r>
      <w:r w:rsidRPr="00FE333B">
        <w:rPr>
          <w:rFonts w:asciiTheme="minorHAnsi" w:hAnsiTheme="minorHAnsi" w:cstheme="minorHAnsi"/>
          <w:sz w:val="22"/>
          <w:szCs w:val="22"/>
        </w:rPr>
        <w:t>§ 1</w:t>
      </w:r>
      <w:r>
        <w:rPr>
          <w:rFonts w:asciiTheme="minorHAnsi" w:hAnsiTheme="minorHAnsi" w:cstheme="minorHAnsi"/>
          <w:sz w:val="22"/>
          <w:szCs w:val="22"/>
        </w:rPr>
        <w:t xml:space="preserve">  </w:t>
      </w:r>
      <w:r w:rsidRPr="0058427E">
        <w:rPr>
          <w:rFonts w:asciiTheme="minorHAnsi" w:hAnsiTheme="minorHAnsi" w:cstheme="minorHAnsi"/>
          <w:sz w:val="22"/>
          <w:szCs w:val="22"/>
        </w:rPr>
        <w:t xml:space="preserve">- do wysokości </w:t>
      </w:r>
      <w:r w:rsidRPr="008D2683">
        <w:rPr>
          <w:rFonts w:asciiTheme="minorHAnsi" w:hAnsiTheme="minorHAnsi" w:cstheme="minorHAnsi"/>
          <w:color w:val="000000" w:themeColor="text1"/>
          <w:sz w:val="22"/>
          <w:szCs w:val="22"/>
        </w:rPr>
        <w:t>80</w:t>
      </w:r>
      <w:r w:rsidRPr="0058427E">
        <w:rPr>
          <w:rFonts w:asciiTheme="minorHAnsi" w:hAnsiTheme="minorHAnsi" w:cstheme="minorHAnsi"/>
          <w:sz w:val="22"/>
          <w:szCs w:val="22"/>
        </w:rPr>
        <w:t xml:space="preserve"> % wartości brutto przedmiotu umowy określonego w </w:t>
      </w:r>
      <w:r w:rsidRPr="00FE333B">
        <w:rPr>
          <w:rFonts w:asciiTheme="minorHAnsi" w:hAnsiTheme="minorHAnsi" w:cstheme="minorHAnsi"/>
          <w:sz w:val="22"/>
          <w:szCs w:val="22"/>
        </w:rPr>
        <w:t>§ 1</w:t>
      </w:r>
      <w:r>
        <w:rPr>
          <w:rFonts w:asciiTheme="minorHAnsi" w:hAnsiTheme="minorHAnsi" w:cstheme="minorHAnsi"/>
          <w:sz w:val="22"/>
          <w:szCs w:val="22"/>
        </w:rPr>
        <w:t xml:space="preserve">2 </w:t>
      </w:r>
      <w:r w:rsidRPr="0058427E">
        <w:rPr>
          <w:rFonts w:asciiTheme="minorHAnsi" w:hAnsiTheme="minorHAnsi" w:cstheme="minorHAnsi"/>
          <w:sz w:val="22"/>
          <w:szCs w:val="22"/>
        </w:rPr>
        <w:t xml:space="preserve">ust.1. Podstawą wystawienia faktur częściowych przez Wykonawcę  będą podpisane przez przedstawiciela Zamawiającego i Wykonawcy protokoły odbioru części  przedmiotu zamówienia, a faktury końcowej protokół odbioru końcowego. </w:t>
      </w:r>
    </w:p>
    <w:p w14:paraId="31D7332C"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Ostateczne rozliczenie wykonania przedmiotu umowy - do wysokości </w:t>
      </w:r>
      <w:r>
        <w:rPr>
          <w:rFonts w:asciiTheme="minorHAnsi" w:hAnsiTheme="minorHAnsi" w:cstheme="minorHAnsi"/>
          <w:sz w:val="22"/>
          <w:szCs w:val="22"/>
        </w:rPr>
        <w:t>2</w:t>
      </w:r>
      <w:r w:rsidRPr="0058427E">
        <w:rPr>
          <w:rFonts w:asciiTheme="minorHAnsi" w:hAnsiTheme="minorHAnsi" w:cstheme="minorHAnsi"/>
          <w:sz w:val="22"/>
          <w:szCs w:val="22"/>
        </w:rPr>
        <w:t>0% wynagrodzenia brutto określonego w ust.1 nastąpi w oparciu o fakturę końcową. Podstawą wystawienia faktury końcowej przez Wykonawcę będzie sporządzony i podpisany przez przedstawiciela Zamawiającego oraz Wykonawcy protokół bezusterkowego odbioru końcowego przedmiotu zamówienia.</w:t>
      </w:r>
    </w:p>
    <w:p w14:paraId="27D2E425"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Faktury częściowe i faktura końcowa płatne będą w terminie do 30 dni od dnia ich doręczenia Zamawiającemu. </w:t>
      </w:r>
    </w:p>
    <w:p w14:paraId="60872C04"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Warunkiem zapłaty przez Zamawiającego należnego Wykonawcy wynagrodzenia za wykonane</w:t>
      </w:r>
      <w:r w:rsidRPr="0058427E">
        <w:rPr>
          <w:rFonts w:asciiTheme="minorHAnsi" w:hAnsiTheme="minorHAnsi" w:cstheme="minorHAnsi"/>
          <w:sz w:val="22"/>
          <w:szCs w:val="22"/>
        </w:rPr>
        <w:br/>
        <w:t xml:space="preserve">i odebrane roboty budowlane jest przedłożenie Zamawiającemu dowodów zapłaty wymagalnego wynagrodzenia podwykonawcom i dalszym podwykonawcom biorącym udział w realizacji odebranych robót budowlanych. </w:t>
      </w:r>
    </w:p>
    <w:p w14:paraId="3CB087B8"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Przez dowody zapłaty rozumie się oświadczenie podwykonawcy, dalszego podwykonawcy o otrzymaniu w terminie umownym kwot należnych z tytułu wykonania i odbioru zakresu robót</w:t>
      </w:r>
      <w:r w:rsidRPr="0058427E">
        <w:rPr>
          <w:rFonts w:asciiTheme="minorHAnsi" w:hAnsiTheme="minorHAnsi" w:cstheme="minorHAnsi"/>
          <w:sz w:val="22"/>
          <w:szCs w:val="22"/>
        </w:rPr>
        <w:br/>
        <w:t>w ramach umowy z Wykonawcą</w:t>
      </w:r>
      <w:r>
        <w:rPr>
          <w:rFonts w:asciiTheme="minorHAnsi" w:hAnsiTheme="minorHAnsi" w:cstheme="minorHAnsi"/>
          <w:sz w:val="22"/>
          <w:szCs w:val="22"/>
        </w:rPr>
        <w:t>.</w:t>
      </w:r>
      <w:r w:rsidRPr="0058427E">
        <w:rPr>
          <w:rFonts w:asciiTheme="minorHAnsi" w:hAnsiTheme="minorHAnsi" w:cstheme="minorHAnsi"/>
          <w:sz w:val="22"/>
          <w:szCs w:val="22"/>
        </w:rPr>
        <w:t xml:space="preserve"> </w:t>
      </w:r>
    </w:p>
    <w:p w14:paraId="5B5377C2"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p>
    <w:p w14:paraId="2C26261E" w14:textId="77777777" w:rsidR="00A70C08" w:rsidRPr="0058427E" w:rsidRDefault="00A70C08" w:rsidP="00A70C08">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zastrzega sobie prawo do dochodzenia odsetek ustawowych za opóźnienia w transakcjach handlowych w zapłacie faktury, z zastrzeżeniem sytuacji opisanej w ust. 7.</w:t>
      </w:r>
    </w:p>
    <w:p w14:paraId="4E91222B" w14:textId="77777777" w:rsidR="00A70C08" w:rsidRDefault="00A70C08" w:rsidP="00A70C08">
      <w:pPr>
        <w:pStyle w:val="Zwykytekst"/>
        <w:contextualSpacing/>
        <w:jc w:val="center"/>
        <w:rPr>
          <w:rFonts w:asciiTheme="minorHAnsi" w:hAnsiTheme="minorHAnsi" w:cstheme="minorHAnsi"/>
          <w:sz w:val="22"/>
          <w:szCs w:val="22"/>
        </w:rPr>
      </w:pPr>
    </w:p>
    <w:p w14:paraId="30D89A39"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r>
        <w:rPr>
          <w:rFonts w:asciiTheme="minorHAnsi" w:hAnsiTheme="minorHAnsi" w:cstheme="minorHAnsi"/>
          <w:sz w:val="22"/>
          <w:szCs w:val="22"/>
        </w:rPr>
        <w:t>3</w:t>
      </w:r>
      <w:r w:rsidRPr="0058427E">
        <w:rPr>
          <w:rFonts w:asciiTheme="minorHAnsi" w:hAnsiTheme="minorHAnsi" w:cstheme="minorHAnsi"/>
          <w:sz w:val="22"/>
          <w:szCs w:val="22"/>
        </w:rPr>
        <w:t>.</w:t>
      </w:r>
    </w:p>
    <w:p w14:paraId="00A144F1" w14:textId="77777777" w:rsidR="00A70C08" w:rsidRPr="0058427E" w:rsidRDefault="00A70C08" w:rsidP="00A70C08">
      <w:pPr>
        <w:pStyle w:val="Tekstpodstawowy2"/>
        <w:numPr>
          <w:ilvl w:val="1"/>
          <w:numId w:val="1"/>
        </w:numPr>
        <w:tabs>
          <w:tab w:val="clear" w:pos="144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rozpoczęciu wykonania przedmiotu umowy nastąpiło z przyczyn, za które ponosi odpowiedzialność Wykonawca. </w:t>
      </w:r>
    </w:p>
    <w:p w14:paraId="45DE88EC" w14:textId="77777777" w:rsidR="00A70C08" w:rsidRPr="0058427E" w:rsidRDefault="00A70C08" w:rsidP="00A70C08">
      <w:pPr>
        <w:pStyle w:val="Tekstpodstawowy2"/>
        <w:numPr>
          <w:ilvl w:val="1"/>
          <w:numId w:val="1"/>
        </w:numPr>
        <w:tabs>
          <w:tab w:val="clear" w:pos="1440"/>
          <w:tab w:val="num" w:pos="1843"/>
        </w:tabs>
        <w:spacing w:after="0"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Odstąpienie od umowy będzie dokonane na piśmie z podaniem przyczyn odstąpienia i wskazaniem terminu odstąpienia – w terminie 30 dni od powzięcia przez Zamawiającego informacji o powyższych okolicznościach.</w:t>
      </w:r>
    </w:p>
    <w:p w14:paraId="0537A87F" w14:textId="77777777" w:rsidR="00A70C08" w:rsidRDefault="00A70C08" w:rsidP="00A70C08">
      <w:pPr>
        <w:pStyle w:val="Tekstpodstawowy2"/>
        <w:spacing w:line="240" w:lineRule="auto"/>
        <w:contextualSpacing/>
        <w:jc w:val="center"/>
        <w:rPr>
          <w:rFonts w:asciiTheme="minorHAnsi" w:hAnsiTheme="minorHAnsi" w:cstheme="minorHAnsi"/>
          <w:bCs/>
          <w:sz w:val="22"/>
          <w:szCs w:val="22"/>
        </w:rPr>
      </w:pPr>
    </w:p>
    <w:p w14:paraId="4347B826" w14:textId="77777777" w:rsidR="00A70C08" w:rsidRPr="0058427E" w:rsidRDefault="00A70C08" w:rsidP="00A70C08">
      <w:pPr>
        <w:pStyle w:val="Tekstpodstawowy2"/>
        <w:spacing w:line="240" w:lineRule="auto"/>
        <w:contextualSpacing/>
        <w:jc w:val="center"/>
        <w:rPr>
          <w:rFonts w:asciiTheme="minorHAnsi" w:hAnsiTheme="minorHAnsi" w:cstheme="minorHAnsi"/>
          <w:bCs/>
          <w:sz w:val="22"/>
          <w:szCs w:val="22"/>
        </w:rPr>
      </w:pPr>
      <w:r w:rsidRPr="0058427E">
        <w:rPr>
          <w:rFonts w:asciiTheme="minorHAnsi" w:hAnsiTheme="minorHAnsi" w:cstheme="minorHAnsi"/>
          <w:bCs/>
          <w:sz w:val="22"/>
          <w:szCs w:val="22"/>
        </w:rPr>
        <w:t>§ 1</w:t>
      </w:r>
      <w:r>
        <w:rPr>
          <w:rFonts w:asciiTheme="minorHAnsi" w:hAnsiTheme="minorHAnsi" w:cstheme="minorHAnsi"/>
          <w:bCs/>
          <w:sz w:val="22"/>
          <w:szCs w:val="22"/>
        </w:rPr>
        <w:t>4</w:t>
      </w:r>
      <w:r w:rsidRPr="0058427E">
        <w:rPr>
          <w:rFonts w:asciiTheme="minorHAnsi" w:hAnsiTheme="minorHAnsi" w:cstheme="minorHAnsi"/>
          <w:bCs/>
          <w:sz w:val="22"/>
          <w:szCs w:val="22"/>
        </w:rPr>
        <w:t>.</w:t>
      </w:r>
    </w:p>
    <w:p w14:paraId="3170637F" w14:textId="77777777" w:rsidR="00A70C08" w:rsidRPr="0058427E" w:rsidRDefault="00A70C08" w:rsidP="00A70C08">
      <w:pPr>
        <w:pStyle w:val="Akapitzlist"/>
        <w:numPr>
          <w:ilvl w:val="2"/>
          <w:numId w:val="1"/>
        </w:numPr>
        <w:tabs>
          <w:tab w:val="clear" w:pos="2160"/>
          <w:tab w:val="num" w:pos="1843"/>
        </w:tabs>
        <w:autoSpaceDE w:val="0"/>
        <w:autoSpaceDN w:val="0"/>
        <w:adjustRightInd w:val="0"/>
        <w:ind w:left="426"/>
        <w:jc w:val="both"/>
        <w:rPr>
          <w:rFonts w:asciiTheme="minorHAnsi" w:hAnsiTheme="minorHAnsi" w:cstheme="minorHAnsi"/>
          <w:sz w:val="22"/>
          <w:szCs w:val="22"/>
        </w:rPr>
      </w:pPr>
      <w:r w:rsidRPr="0058427E">
        <w:rPr>
          <w:rFonts w:asciiTheme="minorHAnsi" w:hAnsiTheme="minorHAnsi" w:cstheme="minorHAnsi"/>
          <w:sz w:val="22"/>
          <w:szCs w:val="22"/>
        </w:rPr>
        <w:t>Zamawiający ma prawo rozwiązać umowę z Wykonawcą w trybie natychmiastowym w razie wystąpienia następujących okoliczności:</w:t>
      </w:r>
    </w:p>
    <w:p w14:paraId="3FA5C2DF"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przerwy lub opóźnienia w realizacji przedmiotu umowy trwających powyżej 14 dni dających podstawę do uzasadnionego przewidywania, że przedmiot umowy nie zostanie zakończony</w:t>
      </w:r>
      <w:r w:rsidRPr="0058427E">
        <w:rPr>
          <w:rFonts w:asciiTheme="minorHAnsi" w:hAnsiTheme="minorHAnsi" w:cstheme="minorHAnsi"/>
          <w:sz w:val="22"/>
          <w:szCs w:val="22"/>
        </w:rPr>
        <w:br/>
        <w:t>w terminie umownym, a przerwa lub opóźnienie w realizacji przedmiotu umowy nastąpiły z przyczyn, za które ponosi odpowiedzialność Wykonawca,</w:t>
      </w:r>
    </w:p>
    <w:p w14:paraId="5531C6A4"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realizacji przez Wykonawcę przedmiotu umowy w sposób nienależyty, sprzeczny z postanowieniami umowy, w sposób niezgodny z przepisami prawa lub ze złożoną ofertą,</w:t>
      </w:r>
    </w:p>
    <w:p w14:paraId="719E756A" w14:textId="77777777" w:rsidR="00A70C08" w:rsidRPr="0058427E" w:rsidRDefault="00A70C08" w:rsidP="00A70C08">
      <w:pPr>
        <w:pStyle w:val="BodySingle"/>
        <w:numPr>
          <w:ilvl w:val="1"/>
          <w:numId w:val="17"/>
        </w:numPr>
        <w:ind w:left="709"/>
        <w:contextualSpacing/>
        <w:jc w:val="both"/>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427E">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gdy Wykonawca nie przystąpi do usunięcia stwierdzonych wad, odmówi usunięcia wad w przedmiocie umowy w terminie 7 dni od daty wezwania go do ich usunięcia przez Zamawiającego. W tym przypadku Zamawiający może powierzyć poprawienie lub wykonanie </w:t>
      </w:r>
      <w:r w:rsidRPr="0058427E">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robót na koszt Wykonawcy innym podmiotom wyłonionym w trybie ustawy Prawo zamówień publicznych – na co Wykonawca wyraża zgodę,</w:t>
      </w:r>
    </w:p>
    <w:p w14:paraId="670B5CAA"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stwierdzenia w toku odbioru przedmiotu umowy wad istotnych nie nadających się do usunięcia. Wadą istotną jest wada uniemożliwiająca wykonanie przedmiotu umowy zgodnie z jej przeznaczeniem. W takim przypadku wynagrodzenie z tytułu wykonania umowy nie będzie przysługiwało Wykonawcy,</w:t>
      </w:r>
    </w:p>
    <w:p w14:paraId="39EEDB05" w14:textId="77777777" w:rsidR="00A70C08" w:rsidRPr="0058427E" w:rsidRDefault="00A70C08" w:rsidP="00A70C08">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trzykrotnego naruszenia obowiązku wykonywania prac objętych umową przez osoby niewskazane w formularzu oferty.   </w:t>
      </w:r>
    </w:p>
    <w:p w14:paraId="1B5532EC" w14:textId="77777777" w:rsidR="00A70C08" w:rsidRPr="0058427E" w:rsidRDefault="00A70C08" w:rsidP="00A70C08">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14:paraId="2E8F54FD" w14:textId="77777777" w:rsidR="00A70C08" w:rsidRPr="0058427E" w:rsidRDefault="00A70C08" w:rsidP="00A70C08">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Rozwiązanie będzie dokonane w formie pisemnej z podaniem przyczyn rozwiązania.</w:t>
      </w:r>
    </w:p>
    <w:p w14:paraId="4BBC2BCD" w14:textId="77777777" w:rsidR="00A70C08" w:rsidRPr="0058427E" w:rsidRDefault="00A70C08" w:rsidP="00A70C08">
      <w:pPr>
        <w:autoSpaceDE w:val="0"/>
        <w:autoSpaceDN w:val="0"/>
        <w:adjustRightInd w:val="0"/>
        <w:contextualSpacing/>
        <w:jc w:val="center"/>
        <w:rPr>
          <w:rFonts w:cstheme="minorHAnsi"/>
        </w:rPr>
      </w:pPr>
      <w:r w:rsidRPr="0058427E">
        <w:rPr>
          <w:rFonts w:cstheme="minorHAnsi"/>
        </w:rPr>
        <w:t>§ 1</w:t>
      </w:r>
      <w:r>
        <w:rPr>
          <w:rFonts w:cstheme="minorHAnsi"/>
        </w:rPr>
        <w:t>5</w:t>
      </w:r>
      <w:r w:rsidRPr="0058427E">
        <w:rPr>
          <w:rFonts w:cstheme="minorHAnsi"/>
        </w:rPr>
        <w:t>.</w:t>
      </w:r>
    </w:p>
    <w:p w14:paraId="0CE932AA" w14:textId="77777777" w:rsidR="00A70C08" w:rsidRPr="0058427E" w:rsidRDefault="00A70C08" w:rsidP="00A70C08">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14:paraId="69495967" w14:textId="77777777" w:rsidR="00A70C08" w:rsidRPr="0058427E" w:rsidRDefault="00A70C08" w:rsidP="00A70C08">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określonym w ust. 1 postanowienia o karach umownych nie mają zastosowania i Wykonawca nie może żądać odszkodowania.</w:t>
      </w:r>
    </w:p>
    <w:p w14:paraId="3DF7C6B8" w14:textId="77777777" w:rsidR="00A70C08" w:rsidRPr="0058427E" w:rsidRDefault="00A70C08" w:rsidP="00A70C08">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odstąpienia przez Zamawiającego z przyczyn określonych w ust. 1 rozliczenie między stronami nastąpi na zasadach określonych w § 15 ust. 2.</w:t>
      </w:r>
    </w:p>
    <w:p w14:paraId="7F65D923" w14:textId="77777777" w:rsidR="00A70C08" w:rsidRDefault="00A70C08" w:rsidP="00A70C08">
      <w:pPr>
        <w:autoSpaceDE w:val="0"/>
        <w:autoSpaceDN w:val="0"/>
        <w:adjustRightInd w:val="0"/>
        <w:contextualSpacing/>
        <w:jc w:val="center"/>
        <w:rPr>
          <w:rFonts w:cstheme="minorHAnsi"/>
        </w:rPr>
      </w:pPr>
    </w:p>
    <w:p w14:paraId="658F55CF" w14:textId="480EEB4E" w:rsidR="00A70C08" w:rsidRPr="0058427E" w:rsidRDefault="00A70C08" w:rsidP="00A70C08">
      <w:pPr>
        <w:autoSpaceDE w:val="0"/>
        <w:autoSpaceDN w:val="0"/>
        <w:adjustRightInd w:val="0"/>
        <w:contextualSpacing/>
        <w:jc w:val="center"/>
        <w:rPr>
          <w:rFonts w:cstheme="minorHAnsi"/>
        </w:rPr>
      </w:pPr>
      <w:r w:rsidRPr="0058427E">
        <w:rPr>
          <w:rFonts w:cstheme="minorHAnsi"/>
        </w:rPr>
        <w:t>§ 1</w:t>
      </w:r>
      <w:r>
        <w:rPr>
          <w:rFonts w:cstheme="minorHAnsi"/>
        </w:rPr>
        <w:t>6</w:t>
      </w:r>
      <w:r w:rsidRPr="0058427E">
        <w:rPr>
          <w:rFonts w:cstheme="minorHAnsi"/>
        </w:rPr>
        <w:t>.</w:t>
      </w:r>
    </w:p>
    <w:p w14:paraId="46DBE5A7" w14:textId="77777777" w:rsidR="00A70C08" w:rsidRPr="0058427E" w:rsidRDefault="00A70C08" w:rsidP="00A70C08">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Zmiany umowy są dopuszczone w zakresie dozwolonym przez art. 454 i 455 ustawy PZP.</w:t>
      </w:r>
    </w:p>
    <w:p w14:paraId="7D061061" w14:textId="77777777" w:rsidR="00A70C08" w:rsidRPr="0058427E" w:rsidRDefault="00A70C08" w:rsidP="00A70C08">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Zamawiający przewiduje możliwość zmian postanowień zawartej umowy w stosunku do treści oferty, na podstawie, której dokonano wyboru Wykonawcy, w szczególności wystąpienia co najmniej z okoliczności wymienionych poniżej, z uwzględnieniem podawanych warunków ich wprowadzenia:</w:t>
      </w:r>
    </w:p>
    <w:p w14:paraId="6CAF5BD6" w14:textId="77777777" w:rsidR="00A70C08" w:rsidRPr="0058427E" w:rsidRDefault="00A70C08" w:rsidP="00A70C08">
      <w:pPr>
        <w:pStyle w:val="Tekstpodstawowy"/>
        <w:numPr>
          <w:ilvl w:val="1"/>
          <w:numId w:val="5"/>
        </w:numPr>
        <w:tabs>
          <w:tab w:val="left" w:pos="426"/>
        </w:tabs>
        <w:ind w:left="426" w:hanging="426"/>
        <w:contextualSpacing/>
        <w:rPr>
          <w:rFonts w:asciiTheme="minorHAnsi" w:hAnsiTheme="minorHAnsi" w:cstheme="minorHAnsi"/>
          <w:sz w:val="22"/>
          <w:szCs w:val="22"/>
        </w:rPr>
      </w:pPr>
      <w:r w:rsidRPr="0058427E">
        <w:rPr>
          <w:rFonts w:asciiTheme="minorHAnsi" w:hAnsiTheme="minorHAnsi" w:cstheme="minorHAnsi"/>
          <w:sz w:val="22"/>
          <w:szCs w:val="22"/>
        </w:rPr>
        <w:t>Zmiany terminu realizacji umowy może nastąpić w przypadku:</w:t>
      </w:r>
    </w:p>
    <w:p w14:paraId="1E6311A9"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siły wyższej – rozumianej jako wystąpieniem zdarzenia nadzwyczajnego, zewnętrznego, niemożliwego do przewidzenia i zapobieżenia, którego nie udało się uniknąć nawet przy zachowaniu najwyższej staranności, a które uniemożliwia Wykonawcy wykonania przedmiotu umowy. W razie wystąpienia siły wyższej strony umowy zobowiązane są dołożyć wszelkich starań w celu ograniczenia do minimum opóźnienia w wykonaniu swoich zobowiązań umownych, powstałego na skutek działania siły wyższej (pod pojęciem siły wyższej rozumie się w szczególności zdarzenia i okoliczności takie jak: klęska żywiołowa, działania wojenne, rebelie, terroryzm, rewolucja, powstanie, inwazja , bunt, zamieszki, strajk spowodowany przez inne osoby – nie związane z realizacją inwestycji),</w:t>
      </w:r>
    </w:p>
    <w:p w14:paraId="59A9500B"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przerwy w robotach spowodowanej niesprzyjającymi, niekorzystnymi warunkami atmosferycznymi uniemożliwiającymi wykonanie robót tj. intensywnymi opadami deszczu, ulewami, nawałnicami o wysokości opadów powyżej 50mm/m2 w okresie 1 tygodnia,</w:t>
      </w:r>
    </w:p>
    <w:p w14:paraId="4F70930E"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niewypałów, niewybuchów, innych przedmiotów stanowiących zagrożenie,</w:t>
      </w:r>
    </w:p>
    <w:p w14:paraId="2CC670DB"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wykopalisk archeologicznych,</w:t>
      </w:r>
    </w:p>
    <w:p w14:paraId="53E44332"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lastRenderedPageBreak/>
        <w:t>wystąpienia niebezpieczeństwa kolizji z planowanymi lub równolegle prowadzonymi przez inne podmioty inwestycjami w zakresie niezbędnych do uniknięcia lub usunięcia tych kolizji, nie wynikających z przyczyn leżących po stronie Wykonawcy,</w:t>
      </w:r>
    </w:p>
    <w:p w14:paraId="76F2B37F"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robót dodatkowych, zamiennych, które wstrzymują lub opóźniają realizację przedmiotu umowy,</w:t>
      </w:r>
    </w:p>
    <w:p w14:paraId="57DD0346" w14:textId="77777777" w:rsidR="00A70C08" w:rsidRPr="0058427E" w:rsidRDefault="00A70C08" w:rsidP="00A70C08">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okoliczności leżących po stronie Zamawiającego, których Zamawiający działając z należytą starannością nie mógł przewidzieć i nie wynikających z przyczyn leżących po stronie Wykonawcy</w:t>
      </w:r>
    </w:p>
    <w:p w14:paraId="54D3833F"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Termin wykonania umowy ulega odpowiednio zmianie o okres trwania okoliczności celem ukończenia przedmiotu umowy w sposób należyty.</w:t>
      </w:r>
    </w:p>
    <w:p w14:paraId="515EFA87"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wynagrodzenia Wykonawcy, w przypadku zwiększenia kosztów realizacji przedmiotu umowy w skutek wystąpienia konieczności wykonania dodatkowych robót nieobjętych zamówieniem podstawowym (wg zasad opisanych w załączniku do SWZ – opisie przedmiotu zamówienia), wówczas wymagane jest zawarcie aneksu do umowy. Wartość dodatkowych robót (każdej kolejnej zmiany) nie może przekraczać 50% pierwotnego wynagrodzenia Wykonawcy określonego w § 6 ust. 1 umowy. W takiej sytuacji Wykonawca zwróci się do Zamawiającego z wnioskiem o dokonanie odpowiedniej zmiany wynagrodzenia, uwzględniając zaakceptowane przez Zamawiającego protokoły konieczności dodatkowych robót nie objętych zamówieniem podstawowym oraz dołączy dokumenty potwierdzające zmianę wysokości wynagrodzenia Wykonawcy.</w:t>
      </w:r>
    </w:p>
    <w:p w14:paraId="43BDE36F"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Zmiana osoby wyznaczonej przez Wykonawcę do pełnienia funkcji kierownika budowy wskazanej  w umowie może ulec zmianie na wniosek Zamawiającego tylko, gdy Wykonawca powierzy tę czynność osobie o kwalifikacjach (uprawnieniach) spełniających co najmniej takie warunki jakie podano w SWZ dla przeprowadzanego postepowania. W przypadku zmiany osoby realizującej przedmiot umowy, dla której Wykonawca uzyskał w kryterium „doświadczenie osób wyznaczonych do realizacji zamówienia” podanym w SWZ dla przepracowanego postępowania, odpowiednią ilość punktów, wówczas wskazana  nowa osoba musi posiadać doświadczenie co najmniej równoważne,  co wskazana uprzednio przez Wykonawcę osoba, za którą Wykonawca otrzymał punkty, czyli nowa osoba musi uzyskać kryterium ” doświadczenie osób wyznaczonych do realizacji zamówienia” nie mniejszą ilość punktów niż osoba, która zostaje zmieniona.</w:t>
      </w:r>
    </w:p>
    <w:p w14:paraId="66CB03B8"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rezygnacji, bądź wprowadzenia podwykonawcy, w trakcie realizacji; jeżeli zmiana lub rezygnacja z podwykonawcy dotyczy podmiotu, na którego zasoby Wykonawca powoływał się, na zasadach określonych w art. 118 ustawy PZP, w celu wskazania spełnienia warunków udziału w postepowaniu, o których mowa w art.118 ust. 2 tej ustawy, Wykonawca jest zobowiązany wykazać Zamawiającemu, iż proponowany inny podwykonawca lub Wykonawca samodzielnie spełnia je w stopniu nie mniejszym niż wymagany w trakcie postepowania o udzielenie zamówienia. W tym celu zobowiązany jest przedłożyć stosowne dokumenty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Zmiany, rezygnacji, bądź wprowadzenia dalszego Podwykonawcy nie stanowi zmiany umowy i nie jest wymagane zawarcie aneksu do umowy,</w:t>
      </w:r>
    </w:p>
    <w:p w14:paraId="155AA75A"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lastRenderedPageBreak/>
        <w:t>Zmiany powszechnie obowiązujących przepisów prawa mających wpływ na treść złożonej oferty, w takim zakresie, w jakim będzie to niezbędne w celu dostosowania postanowień umowy do zaistniałego stanu prawnego,</w:t>
      </w:r>
    </w:p>
    <w:p w14:paraId="51D2E4B0"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 xml:space="preserve">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 125 ustawy </w:t>
      </w:r>
      <w:proofErr w:type="spellStart"/>
      <w:r w:rsidRPr="0058427E">
        <w:rPr>
          <w:rFonts w:asciiTheme="minorHAnsi" w:hAnsiTheme="minorHAnsi" w:cstheme="minorHAnsi"/>
          <w:sz w:val="22"/>
          <w:szCs w:val="22"/>
        </w:rPr>
        <w:t>Pzp</w:t>
      </w:r>
      <w:proofErr w:type="spellEnd"/>
      <w:r w:rsidRPr="0058427E">
        <w:rPr>
          <w:rFonts w:asciiTheme="minorHAnsi" w:hAnsiTheme="minorHAnsi" w:cstheme="minorHAnsi"/>
          <w:sz w:val="22"/>
          <w:szCs w:val="22"/>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postepowaniu oraz nie mogą zachodzić wobec niego podstawy wykluczenia na podstawie art. 125 ustawy </w:t>
      </w:r>
      <w:proofErr w:type="spellStart"/>
      <w:r w:rsidRPr="0058427E">
        <w:rPr>
          <w:rFonts w:asciiTheme="minorHAnsi" w:hAnsiTheme="minorHAnsi" w:cstheme="minorHAnsi"/>
          <w:sz w:val="22"/>
          <w:szCs w:val="22"/>
        </w:rPr>
        <w:t>Pzp</w:t>
      </w:r>
      <w:proofErr w:type="spellEnd"/>
      <w:r w:rsidRPr="0058427E">
        <w:rPr>
          <w:rFonts w:asciiTheme="minorHAnsi" w:hAnsiTheme="minorHAnsi" w:cstheme="minorHAnsi"/>
          <w:sz w:val="22"/>
          <w:szCs w:val="22"/>
        </w:rPr>
        <w:t xml:space="preserve"> wskazane w SWZ,</w:t>
      </w:r>
    </w:p>
    <w:p w14:paraId="229C083C"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Ograniczenia zakresu przedmiotu umowy związanego z zaniechaniem wykonania robót, zamianą robót lub zwiększeniem/zmniejszeniem ilości robót, będących przedmiotem niniejszej umowy – przy zapewnieniu minimalnej wartości zamówienia w wysokości równowartości połowy  wynagrodzenia, kosztorysowego brutto, określonego w § 6 ust. 1 niniejszej umowy;</w:t>
      </w:r>
    </w:p>
    <w:p w14:paraId="56F4A689" w14:textId="77777777" w:rsidR="00A70C08" w:rsidRPr="0058427E" w:rsidRDefault="00A70C08" w:rsidP="00A70C08">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Wprowadzenie robót zamiennych o wartości nieprzekraczającej wartości określonej za tożsamy zakres w ofercie Wykonawcy.</w:t>
      </w:r>
    </w:p>
    <w:p w14:paraId="02A5AD37" w14:textId="77777777" w:rsidR="00A70C08" w:rsidRDefault="00A70C08" w:rsidP="00A70C08">
      <w:pPr>
        <w:pStyle w:val="Tekstpodstawowy"/>
        <w:ind w:right="-72"/>
        <w:contextualSpacing/>
        <w:rPr>
          <w:rFonts w:asciiTheme="minorHAnsi" w:hAnsiTheme="minorHAnsi" w:cstheme="minorHAnsi"/>
          <w:sz w:val="22"/>
          <w:szCs w:val="22"/>
        </w:rPr>
      </w:pPr>
      <w:r w:rsidRPr="0058427E">
        <w:rPr>
          <w:rFonts w:asciiTheme="minorHAnsi" w:hAnsiTheme="minorHAnsi" w:cstheme="minorHAnsi"/>
          <w:sz w:val="22"/>
          <w:szCs w:val="22"/>
        </w:rPr>
        <w:t>Zmiana postanowień niniejszej umowy może być dokonana na uzasadniony wniosek każdej ze stron w drodze pisemnej, pod rygorem nieważności</w:t>
      </w:r>
    </w:p>
    <w:p w14:paraId="28F2C97C" w14:textId="77777777" w:rsidR="00A70C08" w:rsidRPr="0058427E" w:rsidRDefault="00A70C08" w:rsidP="00A70C08">
      <w:pPr>
        <w:pStyle w:val="Tekstpodstawowy"/>
        <w:ind w:right="-72"/>
        <w:contextualSpacing/>
        <w:rPr>
          <w:rFonts w:asciiTheme="minorHAnsi" w:hAnsiTheme="minorHAnsi" w:cstheme="minorHAnsi"/>
          <w:sz w:val="22"/>
          <w:szCs w:val="22"/>
        </w:rPr>
      </w:pPr>
    </w:p>
    <w:p w14:paraId="05285DDD"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r>
        <w:rPr>
          <w:rFonts w:asciiTheme="minorHAnsi" w:hAnsiTheme="minorHAnsi" w:cstheme="minorHAnsi"/>
          <w:sz w:val="22"/>
          <w:szCs w:val="22"/>
        </w:rPr>
        <w:t>7</w:t>
      </w:r>
      <w:r w:rsidRPr="0058427E">
        <w:rPr>
          <w:rFonts w:asciiTheme="minorHAnsi" w:hAnsiTheme="minorHAnsi" w:cstheme="minorHAnsi"/>
          <w:sz w:val="22"/>
          <w:szCs w:val="22"/>
        </w:rPr>
        <w:t>.</w:t>
      </w:r>
    </w:p>
    <w:p w14:paraId="78A59A29" w14:textId="77777777" w:rsidR="00A70C08" w:rsidRPr="0058427E" w:rsidRDefault="00A70C08" w:rsidP="00A70C08">
      <w:pPr>
        <w:pStyle w:val="Zwykytekst"/>
        <w:numPr>
          <w:ilvl w:val="0"/>
          <w:numId w:val="32"/>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Strony ustalają odpowiedzialność za niewykonanie lub nienależyte wykonanie zobowiązań umownych przez zapłatę kar umownych w następujących przypadkach i wysokościach:</w:t>
      </w:r>
    </w:p>
    <w:p w14:paraId="0417FD8D" w14:textId="77777777" w:rsidR="00A70C08" w:rsidRPr="0058427E" w:rsidRDefault="00A70C08" w:rsidP="00A70C08">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płaci Wykonawcy karę umowną za odstąpienie od umowy przez Wykonawcę z winy Zamawiającego w wysokości 10%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w:t>
      </w:r>
    </w:p>
    <w:p w14:paraId="2766B801" w14:textId="77777777" w:rsidR="00A70C08" w:rsidRPr="0058427E" w:rsidRDefault="00A70C08" w:rsidP="00A70C08">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płaci Zamawiającemu kary umowne:</w:t>
      </w:r>
    </w:p>
    <w:p w14:paraId="2AADD788"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odstąpienie od umowy lub rozwiązanie umowy przez Zamawiającego z przyczyn leżących po stronie Wykonawcy  w wysokości 10%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w:t>
      </w:r>
    </w:p>
    <w:p w14:paraId="6A3235B9" w14:textId="77777777" w:rsidR="00A70C08" w:rsidRPr="0058427E" w:rsidRDefault="00A70C08" w:rsidP="00A70C08">
      <w:pPr>
        <w:pStyle w:val="Tekstpodstawowy2"/>
        <w:numPr>
          <w:ilvl w:val="2"/>
          <w:numId w:val="21"/>
        </w:numPr>
        <w:spacing w:after="0" w:line="240" w:lineRule="auto"/>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zwłokę w oddaniu określonego w umowie przedmiotu zamówienia z przyczyn leżących po stronie Wykonawcy w wysokości 0,2%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 za każdy dzień zwłoki. Za zwłokę uznaje się każde przekroczenie terminu określonego w § 2 ust.2,  chyba, że nastąpiły okoliczności, których nie można było przewidzieć.</w:t>
      </w:r>
    </w:p>
    <w:p w14:paraId="2343F8B0"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zwłokę w usunięciu wad stwierdzonych przy odbiorze, w okresie gwarancji lub rękojmi, za wykonanie przedmiotu umowy w wysokości 0,1% wynagrodzenia brutto określonego w § 1</w:t>
      </w:r>
      <w:r>
        <w:rPr>
          <w:rFonts w:asciiTheme="minorHAnsi" w:hAnsiTheme="minorHAnsi" w:cstheme="minorHAnsi"/>
          <w:sz w:val="22"/>
          <w:szCs w:val="22"/>
        </w:rPr>
        <w:t>2</w:t>
      </w:r>
      <w:r w:rsidRPr="0058427E">
        <w:rPr>
          <w:rFonts w:asciiTheme="minorHAnsi" w:hAnsiTheme="minorHAnsi" w:cstheme="minorHAnsi"/>
          <w:sz w:val="22"/>
          <w:szCs w:val="22"/>
        </w:rPr>
        <w:t xml:space="preserve"> ust. 1 za każdy dzień zwłoki licząc od dnia następnego po dniu wyznaczonym przez Zamawiającego za termin usunięcia tych wad, chyba, że nastąpiły okoliczności, których nie można było przewidzieć.</w:t>
      </w:r>
    </w:p>
    <w:p w14:paraId="01A842CC"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zapłaty należnego wynagrodzenia podwykonawcom lub dalszym podwykonawcom w wysokości 500,00 zł brutto za każdy stwierdzony przypadek,</w:t>
      </w:r>
    </w:p>
    <w:p w14:paraId="2F172AD5"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 tytułu nieterminowej zapłaty należnego wynagrodzenia podwykonawcom lub dalszym podwykonawcom w wysokości 200,00 zł brutto za każdy stwierdzony przypadek, </w:t>
      </w:r>
    </w:p>
    <w:p w14:paraId="26D2F2FE"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do zaakceptowania projektu umowy o podwykonawstwo, której przedmiotem są roboty budowlane lub projektu jej zmiany w wysokości 500,00 zł brutto za każdy przypadek,</w:t>
      </w:r>
    </w:p>
    <w:p w14:paraId="05C0AF70"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poświadczonej za zgodność z oryginałem kopii umowy o podwykonawstwo lub jej zmiany w wysokości 500,00 zł brutto za każdy przypadek,</w:t>
      </w:r>
    </w:p>
    <w:p w14:paraId="4C171D83" w14:textId="77777777" w:rsidR="00A70C08" w:rsidRPr="0058427E" w:rsidRDefault="00A70C08" w:rsidP="00A70C08">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w przypadku braku zmiany umowy o podwykonawstwo w zakresie terminu zapłaty w wysokości 1 000,00 zł brutto za każdy przypadek,</w:t>
      </w:r>
    </w:p>
    <w:p w14:paraId="2DD4072A" w14:textId="77777777" w:rsidR="00A70C08" w:rsidRPr="0058427E" w:rsidRDefault="00A70C08" w:rsidP="00A70C08">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color w:val="auto"/>
          <w:sz w:val="22"/>
          <w:szCs w:val="22"/>
          <w:lang w:val="pl-PL"/>
        </w:rPr>
        <w:t>za zwłokę w dostarczeniu dokumentów, o których mowa w § 5 pkt 4 niniejszej umowy w wysokości 50,00 zł za każdy dzień zwłoki, chyba, że wystąpiły okoliczności, których nie można było przewidzieć.</w:t>
      </w:r>
    </w:p>
    <w:p w14:paraId="3A23ACE0" w14:textId="77777777" w:rsidR="00A70C08" w:rsidRPr="0058427E" w:rsidRDefault="00A70C08" w:rsidP="00A70C08">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sz w:val="22"/>
          <w:szCs w:val="22"/>
          <w:lang w:val="pl-PL"/>
        </w:rPr>
        <w:t xml:space="preserve">z tytułu </w:t>
      </w:r>
      <w:r w:rsidRPr="0058427E">
        <w:rPr>
          <w:rFonts w:asciiTheme="minorHAnsi" w:hAnsiTheme="minorHAnsi" w:cstheme="minorHAnsi"/>
          <w:color w:val="auto"/>
          <w:sz w:val="22"/>
          <w:szCs w:val="22"/>
          <w:lang w:val="pl-PL"/>
        </w:rPr>
        <w:t>ujawnienia przypadku niespełnienia wymogu zatrudnienia przez Wykonawcę lub podwykonawcę na podstawie umowy o pracę osób wykonujących czynności wymienione w            § 5 w trakcie realizacji zamówienia w wysokości 500,00 zł,</w:t>
      </w:r>
    </w:p>
    <w:p w14:paraId="05ABE652" w14:textId="77777777" w:rsidR="00A70C08" w:rsidRPr="0058427E" w:rsidRDefault="00A70C08" w:rsidP="00A70C08">
      <w:pPr>
        <w:pStyle w:val="Akapitzlist"/>
        <w:numPr>
          <w:ilvl w:val="0"/>
          <w:numId w:val="32"/>
        </w:numPr>
        <w:jc w:val="both"/>
        <w:rPr>
          <w:rFonts w:asciiTheme="minorHAnsi" w:hAnsiTheme="minorHAnsi" w:cstheme="minorHAnsi"/>
          <w:sz w:val="22"/>
          <w:szCs w:val="22"/>
        </w:rPr>
      </w:pPr>
      <w:r w:rsidRPr="0058427E">
        <w:rPr>
          <w:rFonts w:asciiTheme="minorHAnsi" w:hAnsiTheme="minorHAnsi" w:cstheme="minorHAnsi"/>
          <w:sz w:val="22"/>
          <w:szCs w:val="22"/>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14:paraId="2EAF7C35" w14:textId="77777777" w:rsidR="00A70C08" w:rsidRPr="0058427E" w:rsidRDefault="00A70C08" w:rsidP="00A70C08">
      <w:pPr>
        <w:pStyle w:val="Akapitzlist"/>
        <w:numPr>
          <w:ilvl w:val="0"/>
          <w:numId w:val="32"/>
        </w:numPr>
        <w:jc w:val="both"/>
        <w:rPr>
          <w:rFonts w:asciiTheme="minorHAnsi" w:hAnsiTheme="minorHAnsi" w:cstheme="minorHAnsi"/>
          <w:sz w:val="22"/>
          <w:szCs w:val="22"/>
        </w:rPr>
      </w:pPr>
      <w:r w:rsidRPr="0058427E">
        <w:rPr>
          <w:rFonts w:asciiTheme="minorHAnsi" w:hAnsiTheme="minorHAnsi" w:cstheme="minorHAnsi"/>
          <w:sz w:val="22"/>
          <w:szCs w:val="22"/>
        </w:rPr>
        <w:t>Maksymalna wysokość kar umownych nie może przekroczyć 20% wynagrodzenia umownego brutto.</w:t>
      </w:r>
    </w:p>
    <w:p w14:paraId="1D3CBB5F" w14:textId="77777777" w:rsidR="00A70C08" w:rsidRPr="0058427E" w:rsidRDefault="00A70C08" w:rsidP="00A70C08">
      <w:pPr>
        <w:pStyle w:val="Akapitzlist"/>
        <w:numPr>
          <w:ilvl w:val="0"/>
          <w:numId w:val="32"/>
        </w:numPr>
        <w:jc w:val="both"/>
        <w:rPr>
          <w:rFonts w:asciiTheme="minorHAnsi" w:hAnsiTheme="minorHAnsi" w:cstheme="minorHAnsi"/>
          <w:sz w:val="22"/>
          <w:szCs w:val="22"/>
        </w:rPr>
      </w:pPr>
      <w:r w:rsidRPr="0058427E">
        <w:rPr>
          <w:rFonts w:asciiTheme="minorHAnsi" w:hAnsiTheme="minorHAnsi" w:cstheme="minorHAnsi"/>
          <w:sz w:val="22"/>
          <w:szCs w:val="22"/>
        </w:rPr>
        <w:t>Strony mają prawo do dochodzenia odszkodowania uzupełniającego, na zasadach ogólnych w przypadku, gdy szkoda przewyższy wysokość kar umownych.</w:t>
      </w:r>
    </w:p>
    <w:p w14:paraId="3DECF53E" w14:textId="77777777" w:rsidR="00A70C08" w:rsidRPr="0058427E" w:rsidRDefault="00A70C08" w:rsidP="00A70C08">
      <w:pPr>
        <w:pStyle w:val="Zwykytekst"/>
        <w:contextualSpacing/>
        <w:rPr>
          <w:rFonts w:asciiTheme="minorHAnsi" w:hAnsiTheme="minorHAnsi" w:cstheme="minorHAnsi"/>
          <w:sz w:val="22"/>
          <w:szCs w:val="22"/>
        </w:rPr>
      </w:pPr>
    </w:p>
    <w:p w14:paraId="46891B2C"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r>
        <w:rPr>
          <w:rFonts w:asciiTheme="minorHAnsi" w:hAnsiTheme="minorHAnsi" w:cstheme="minorHAnsi"/>
          <w:sz w:val="22"/>
          <w:szCs w:val="22"/>
        </w:rPr>
        <w:t>8</w:t>
      </w:r>
      <w:r w:rsidRPr="0058427E">
        <w:rPr>
          <w:rFonts w:asciiTheme="minorHAnsi" w:hAnsiTheme="minorHAnsi" w:cstheme="minorHAnsi"/>
          <w:sz w:val="22"/>
          <w:szCs w:val="22"/>
        </w:rPr>
        <w:t>.</w:t>
      </w:r>
    </w:p>
    <w:p w14:paraId="14E4440C" w14:textId="77777777" w:rsidR="00A70C08" w:rsidRPr="0058427E" w:rsidRDefault="00A70C08" w:rsidP="00A70C08">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14134AC4" w14:textId="77777777" w:rsidR="00A70C08" w:rsidRPr="0058427E" w:rsidRDefault="00A70C08" w:rsidP="00A70C08">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Określone w ust. 1 zakazy nie maja zastosowania do zawartych w niniejszej umowie postanowień dotyczących bezpośrednich płatności Zamawiającego na rzecz podwykonawców. </w:t>
      </w:r>
    </w:p>
    <w:p w14:paraId="432802D7" w14:textId="77777777" w:rsidR="00A70C08" w:rsidRPr="0058427E" w:rsidRDefault="00A70C08" w:rsidP="00A70C08">
      <w:pPr>
        <w:pStyle w:val="Standard"/>
        <w:contextualSpacing/>
        <w:jc w:val="center"/>
        <w:rPr>
          <w:rFonts w:asciiTheme="minorHAnsi" w:hAnsiTheme="minorHAnsi" w:cstheme="minorHAnsi"/>
          <w:sz w:val="22"/>
          <w:szCs w:val="22"/>
        </w:rPr>
      </w:pPr>
      <w:r w:rsidRPr="0058427E">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t>19.</w:t>
      </w:r>
    </w:p>
    <w:p w14:paraId="7101D070" w14:textId="77777777" w:rsidR="00A70C08" w:rsidRDefault="00A70C08" w:rsidP="00A70C08">
      <w:pPr>
        <w:pStyle w:val="Zwykytekst"/>
        <w:numPr>
          <w:ilvl w:val="5"/>
          <w:numId w:val="23"/>
        </w:numPr>
        <w:ind w:left="426"/>
        <w:contextualSpacing/>
        <w:jc w:val="both"/>
        <w:rPr>
          <w:rFonts w:asciiTheme="minorHAnsi" w:eastAsiaTheme="majorEastAsia" w:hAnsiTheme="minorHAnsi" w:cstheme="minorHAnsi"/>
          <w:color w:val="000000" w:themeColor="text1"/>
          <w:sz w:val="22"/>
          <w:szCs w:val="22"/>
          <w:lang w:eastAsia="en-US"/>
        </w:rPr>
      </w:pPr>
      <w:r w:rsidRPr="0058427E">
        <w:rPr>
          <w:rFonts w:asciiTheme="minorHAnsi" w:eastAsiaTheme="majorEastAsia" w:hAnsiTheme="minorHAnsi" w:cstheme="minorHAnsi"/>
          <w:color w:val="000000" w:themeColor="text1"/>
          <w:sz w:val="22"/>
          <w:szCs w:val="22"/>
          <w:lang w:eastAsia="en-US"/>
        </w:rPr>
        <w:t xml:space="preserve">Wykonawca zobowiązuje się do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str. 1), zwanego dalej „RODO”. </w:t>
      </w:r>
    </w:p>
    <w:p w14:paraId="6DA64CD3" w14:textId="77777777" w:rsidR="00A70C08" w:rsidRPr="0058427E" w:rsidRDefault="00A70C08" w:rsidP="00A70C08">
      <w:pPr>
        <w:pStyle w:val="Zwykytekst"/>
        <w:ind w:left="426"/>
        <w:contextualSpacing/>
        <w:jc w:val="both"/>
        <w:rPr>
          <w:rFonts w:asciiTheme="minorHAnsi" w:eastAsiaTheme="majorEastAsia" w:hAnsiTheme="minorHAnsi" w:cstheme="minorHAnsi"/>
          <w:color w:val="000000" w:themeColor="text1"/>
          <w:sz w:val="22"/>
          <w:szCs w:val="22"/>
          <w:lang w:eastAsia="en-US"/>
        </w:rPr>
      </w:pPr>
    </w:p>
    <w:p w14:paraId="1FDE2979"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xml:space="preserve">§ </w:t>
      </w:r>
      <w:r>
        <w:rPr>
          <w:rFonts w:asciiTheme="minorHAnsi" w:hAnsiTheme="minorHAnsi" w:cstheme="minorHAnsi"/>
          <w:sz w:val="22"/>
          <w:szCs w:val="22"/>
        </w:rPr>
        <w:t>20</w:t>
      </w:r>
      <w:r w:rsidRPr="0058427E">
        <w:rPr>
          <w:rFonts w:asciiTheme="minorHAnsi" w:hAnsiTheme="minorHAnsi" w:cstheme="minorHAnsi"/>
          <w:sz w:val="22"/>
          <w:szCs w:val="22"/>
        </w:rPr>
        <w:t>.</w:t>
      </w:r>
    </w:p>
    <w:p w14:paraId="28E9D350" w14:textId="77777777" w:rsidR="00A70C08" w:rsidRPr="0058427E" w:rsidRDefault="00A70C08" w:rsidP="00A70C08">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Wszelkie dozwolone prawem zmiany niniejszej umowy – wymagają formy pisemnej pod rygorem nieważności.</w:t>
      </w:r>
    </w:p>
    <w:p w14:paraId="2D5C5B10" w14:textId="77777777" w:rsidR="00A70C08" w:rsidRPr="0058427E" w:rsidRDefault="00A70C08" w:rsidP="00A70C08">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sprawach nieuregulowanych niniejszą umową mają zastosowanie odpowiednie przepisy Kodeksu Cywilnego, ustawy z dnia </w:t>
      </w:r>
      <w:r>
        <w:rPr>
          <w:rFonts w:asciiTheme="minorHAnsi" w:hAnsiTheme="minorHAnsi" w:cstheme="minorHAnsi"/>
          <w:sz w:val="22"/>
          <w:szCs w:val="22"/>
        </w:rPr>
        <w:t>11 września 2019</w:t>
      </w:r>
      <w:r w:rsidRPr="0058427E">
        <w:rPr>
          <w:rFonts w:asciiTheme="minorHAnsi" w:hAnsiTheme="minorHAnsi" w:cstheme="minorHAnsi"/>
          <w:sz w:val="22"/>
          <w:szCs w:val="22"/>
        </w:rPr>
        <w:t>. Prawo zamówień publicznych oraz inne właściwe przepisy.</w:t>
      </w:r>
    </w:p>
    <w:p w14:paraId="4B1E34BA"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Pr>
          <w:rFonts w:asciiTheme="minorHAnsi" w:hAnsiTheme="minorHAnsi" w:cstheme="minorHAnsi"/>
          <w:sz w:val="22"/>
          <w:szCs w:val="22"/>
        </w:rPr>
        <w:t>1</w:t>
      </w:r>
      <w:r w:rsidRPr="0058427E">
        <w:rPr>
          <w:rFonts w:asciiTheme="minorHAnsi" w:hAnsiTheme="minorHAnsi" w:cstheme="minorHAnsi"/>
          <w:sz w:val="22"/>
          <w:szCs w:val="22"/>
        </w:rPr>
        <w:t>.</w:t>
      </w:r>
    </w:p>
    <w:p w14:paraId="60D99B16" w14:textId="77777777" w:rsidR="00A70C08" w:rsidRDefault="00A70C08" w:rsidP="00A70C08">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Ewentualne spory mogące powstać przy wykonywaniu niniejszej umowy strony poddają rozstrzygnięciu sądu powszechnego właściwego dla siedziby Zamawiającego.</w:t>
      </w:r>
    </w:p>
    <w:p w14:paraId="171F7AD4" w14:textId="77777777" w:rsidR="00A70C08" w:rsidRPr="0058427E" w:rsidRDefault="00A70C08" w:rsidP="00A70C08">
      <w:pPr>
        <w:pStyle w:val="Zwykytekst"/>
        <w:contextualSpacing/>
        <w:jc w:val="both"/>
        <w:rPr>
          <w:rFonts w:asciiTheme="minorHAnsi" w:hAnsiTheme="minorHAnsi" w:cstheme="minorHAnsi"/>
          <w:sz w:val="22"/>
          <w:szCs w:val="22"/>
        </w:rPr>
      </w:pPr>
    </w:p>
    <w:p w14:paraId="56463FA3" w14:textId="77777777" w:rsidR="00802839" w:rsidRDefault="00802839" w:rsidP="00A70C08">
      <w:pPr>
        <w:pStyle w:val="Zwykytekst"/>
        <w:contextualSpacing/>
        <w:jc w:val="center"/>
        <w:rPr>
          <w:rFonts w:asciiTheme="minorHAnsi" w:hAnsiTheme="minorHAnsi" w:cstheme="minorHAnsi"/>
          <w:sz w:val="22"/>
          <w:szCs w:val="22"/>
        </w:rPr>
      </w:pPr>
    </w:p>
    <w:p w14:paraId="1DD369F9" w14:textId="77777777" w:rsidR="00802839" w:rsidRDefault="00802839" w:rsidP="00A70C08">
      <w:pPr>
        <w:pStyle w:val="Zwykytekst"/>
        <w:contextualSpacing/>
        <w:jc w:val="center"/>
        <w:rPr>
          <w:rFonts w:asciiTheme="minorHAnsi" w:hAnsiTheme="minorHAnsi" w:cstheme="minorHAnsi"/>
          <w:sz w:val="22"/>
          <w:szCs w:val="22"/>
        </w:rPr>
      </w:pPr>
    </w:p>
    <w:p w14:paraId="3FD7446B" w14:textId="77777777" w:rsidR="00802839" w:rsidRDefault="00802839" w:rsidP="00A70C08">
      <w:pPr>
        <w:pStyle w:val="Zwykytekst"/>
        <w:contextualSpacing/>
        <w:jc w:val="center"/>
        <w:rPr>
          <w:rFonts w:asciiTheme="minorHAnsi" w:hAnsiTheme="minorHAnsi" w:cstheme="minorHAnsi"/>
          <w:sz w:val="22"/>
          <w:szCs w:val="22"/>
        </w:rPr>
      </w:pPr>
    </w:p>
    <w:p w14:paraId="071179CD" w14:textId="77777777" w:rsidR="00802839" w:rsidRDefault="00802839" w:rsidP="00A70C08">
      <w:pPr>
        <w:pStyle w:val="Zwykytekst"/>
        <w:contextualSpacing/>
        <w:jc w:val="center"/>
        <w:rPr>
          <w:rFonts w:asciiTheme="minorHAnsi" w:hAnsiTheme="minorHAnsi" w:cstheme="minorHAnsi"/>
          <w:sz w:val="22"/>
          <w:szCs w:val="22"/>
        </w:rPr>
      </w:pPr>
    </w:p>
    <w:p w14:paraId="2DB7D6B5" w14:textId="40689463"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lastRenderedPageBreak/>
        <w:t>§ 2</w:t>
      </w:r>
      <w:r>
        <w:rPr>
          <w:rFonts w:asciiTheme="minorHAnsi" w:hAnsiTheme="minorHAnsi" w:cstheme="minorHAnsi"/>
          <w:sz w:val="22"/>
          <w:szCs w:val="22"/>
        </w:rPr>
        <w:t>2</w:t>
      </w:r>
      <w:r w:rsidRPr="0058427E">
        <w:rPr>
          <w:rFonts w:asciiTheme="minorHAnsi" w:hAnsiTheme="minorHAnsi" w:cstheme="minorHAnsi"/>
          <w:sz w:val="22"/>
          <w:szCs w:val="22"/>
        </w:rPr>
        <w:t>.</w:t>
      </w:r>
    </w:p>
    <w:p w14:paraId="00B4A05F" w14:textId="77777777" w:rsidR="00A70C08" w:rsidRPr="0058427E" w:rsidRDefault="00A70C08" w:rsidP="00A70C08">
      <w:pPr>
        <w:pStyle w:val="Zwykytekst"/>
        <w:contextualSpacing/>
        <w:rPr>
          <w:rFonts w:asciiTheme="minorHAnsi" w:hAnsiTheme="minorHAnsi" w:cstheme="minorHAnsi"/>
          <w:sz w:val="22"/>
          <w:szCs w:val="22"/>
        </w:rPr>
      </w:pPr>
      <w:r>
        <w:rPr>
          <w:rFonts w:asciiTheme="minorHAnsi" w:hAnsiTheme="minorHAnsi" w:cstheme="minorHAnsi"/>
          <w:sz w:val="22"/>
          <w:szCs w:val="22"/>
        </w:rPr>
        <w:t>1</w:t>
      </w:r>
      <w:r w:rsidRPr="0058427E">
        <w:rPr>
          <w:rFonts w:asciiTheme="minorHAnsi" w:hAnsiTheme="minorHAnsi" w:cstheme="minorHAnsi"/>
          <w:sz w:val="22"/>
          <w:szCs w:val="22"/>
        </w:rPr>
        <w:t>. Kierownikiem  budowy wyznaczonym przez  Wykonawcę jest  p. …………………………………..</w:t>
      </w:r>
    </w:p>
    <w:p w14:paraId="2C78FBFC" w14:textId="77777777" w:rsidR="00A70C08" w:rsidRPr="0058427E" w:rsidRDefault="00A70C08" w:rsidP="00A70C08">
      <w:pPr>
        <w:pStyle w:val="Zwykytekst"/>
        <w:contextualSpacing/>
        <w:jc w:val="both"/>
        <w:rPr>
          <w:rFonts w:asciiTheme="minorHAnsi" w:hAnsiTheme="minorHAnsi" w:cstheme="minorHAnsi"/>
          <w:sz w:val="22"/>
          <w:szCs w:val="22"/>
        </w:rPr>
      </w:pPr>
      <w:r>
        <w:rPr>
          <w:rFonts w:asciiTheme="minorHAnsi" w:hAnsiTheme="minorHAnsi" w:cstheme="minorHAnsi"/>
          <w:sz w:val="22"/>
          <w:szCs w:val="22"/>
        </w:rPr>
        <w:t>2</w:t>
      </w:r>
      <w:r w:rsidRPr="0058427E">
        <w:rPr>
          <w:rFonts w:asciiTheme="minorHAnsi" w:hAnsiTheme="minorHAnsi" w:cstheme="minorHAnsi"/>
          <w:sz w:val="22"/>
          <w:szCs w:val="22"/>
        </w:rPr>
        <w:t>. Koordynatorem w zakresie realizacji obowiązków umownych:</w:t>
      </w:r>
    </w:p>
    <w:p w14:paraId="3867B11D" w14:textId="77777777" w:rsidR="00A70C08" w:rsidRPr="0058427E" w:rsidRDefault="00A70C08" w:rsidP="00A70C08">
      <w:pPr>
        <w:pStyle w:val="Zwykytekst"/>
        <w:tabs>
          <w:tab w:val="right" w:pos="9070"/>
        </w:tabs>
        <w:contextualSpacing/>
        <w:jc w:val="both"/>
        <w:rPr>
          <w:rFonts w:asciiTheme="minorHAnsi" w:hAnsiTheme="minorHAnsi" w:cstheme="minorHAnsi"/>
          <w:sz w:val="22"/>
          <w:szCs w:val="22"/>
        </w:rPr>
      </w:pPr>
      <w:r w:rsidRPr="0058427E">
        <w:rPr>
          <w:rFonts w:asciiTheme="minorHAnsi" w:hAnsiTheme="minorHAnsi" w:cstheme="minorHAnsi"/>
          <w:sz w:val="22"/>
          <w:szCs w:val="22"/>
        </w:rPr>
        <w:t>- ze strony Zamawiającego jest ……………………………………………………………</w:t>
      </w:r>
    </w:p>
    <w:p w14:paraId="7D027E36" w14:textId="77777777" w:rsidR="00A70C08" w:rsidRDefault="00A70C08" w:rsidP="00A70C08">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 ze strony Wykonawcy jest …………………………………………….</w:t>
      </w:r>
    </w:p>
    <w:p w14:paraId="63B0C983" w14:textId="77777777" w:rsidR="00A70C08" w:rsidRPr="0058427E" w:rsidRDefault="00A70C08" w:rsidP="00A70C08">
      <w:pPr>
        <w:pStyle w:val="Zwykytekst"/>
        <w:contextualSpacing/>
        <w:jc w:val="both"/>
        <w:rPr>
          <w:rFonts w:asciiTheme="minorHAnsi" w:hAnsiTheme="minorHAnsi" w:cstheme="minorHAnsi"/>
          <w:sz w:val="22"/>
          <w:szCs w:val="22"/>
        </w:rPr>
      </w:pPr>
    </w:p>
    <w:p w14:paraId="102F9603"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Pr>
          <w:rFonts w:asciiTheme="minorHAnsi" w:hAnsiTheme="minorHAnsi" w:cstheme="minorHAnsi"/>
          <w:sz w:val="22"/>
          <w:szCs w:val="22"/>
        </w:rPr>
        <w:t>3</w:t>
      </w:r>
      <w:r w:rsidRPr="0058427E">
        <w:rPr>
          <w:rFonts w:asciiTheme="minorHAnsi" w:hAnsiTheme="minorHAnsi" w:cstheme="minorHAnsi"/>
          <w:sz w:val="22"/>
          <w:szCs w:val="22"/>
        </w:rPr>
        <w:t>.</w:t>
      </w:r>
    </w:p>
    <w:p w14:paraId="0C9AA864" w14:textId="77777777" w:rsidR="00A70C08" w:rsidRDefault="00A70C08" w:rsidP="00A70C08">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Umowę sporządzono w dwóch jednobrzmiących egzemplarzach po jednym dla każdej ze stron.</w:t>
      </w:r>
    </w:p>
    <w:p w14:paraId="243AB9C1" w14:textId="77777777" w:rsidR="00A70C08" w:rsidRPr="0058427E" w:rsidRDefault="00A70C08" w:rsidP="00A70C08">
      <w:pPr>
        <w:pStyle w:val="Zwykytekst"/>
        <w:contextualSpacing/>
        <w:jc w:val="both"/>
        <w:rPr>
          <w:rFonts w:asciiTheme="minorHAnsi" w:hAnsiTheme="minorHAnsi" w:cstheme="minorHAnsi"/>
          <w:sz w:val="22"/>
          <w:szCs w:val="22"/>
        </w:rPr>
      </w:pPr>
    </w:p>
    <w:p w14:paraId="7BF4E824" w14:textId="77777777" w:rsidR="00A70C08" w:rsidRPr="0058427E" w:rsidRDefault="00A70C08" w:rsidP="00A70C08">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Pr>
          <w:rFonts w:asciiTheme="minorHAnsi" w:hAnsiTheme="minorHAnsi" w:cstheme="minorHAnsi"/>
          <w:sz w:val="22"/>
          <w:szCs w:val="22"/>
        </w:rPr>
        <w:t>4</w:t>
      </w:r>
      <w:r w:rsidRPr="0058427E">
        <w:rPr>
          <w:rFonts w:asciiTheme="minorHAnsi" w:hAnsiTheme="minorHAnsi" w:cstheme="minorHAnsi"/>
          <w:sz w:val="22"/>
          <w:szCs w:val="22"/>
        </w:rPr>
        <w:t>.</w:t>
      </w:r>
    </w:p>
    <w:p w14:paraId="7D7AB4C5" w14:textId="77777777" w:rsidR="00A70C08" w:rsidRPr="0058427E" w:rsidRDefault="00A70C08" w:rsidP="00A70C08">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Integralną część niniejszej umowy stanowią następujące załączniki:</w:t>
      </w:r>
    </w:p>
    <w:p w14:paraId="6775E7F8" w14:textId="77777777" w:rsidR="00A70C08" w:rsidRDefault="00A70C08" w:rsidP="00A70C08">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Załącznik nr 1 - Oświadczenie podwykonawcy,</w:t>
      </w:r>
    </w:p>
    <w:p w14:paraId="3150FF6B" w14:textId="77777777" w:rsidR="00A70C08" w:rsidRPr="0058427E" w:rsidRDefault="00A70C08" w:rsidP="00A70C08">
      <w:pPr>
        <w:pStyle w:val="Zwykytekst"/>
        <w:contextualSpacing/>
        <w:rPr>
          <w:rFonts w:asciiTheme="minorHAnsi" w:hAnsiTheme="minorHAnsi" w:cstheme="minorHAnsi"/>
          <w:sz w:val="22"/>
          <w:szCs w:val="22"/>
        </w:rPr>
      </w:pPr>
      <w:r>
        <w:rPr>
          <w:rFonts w:asciiTheme="minorHAnsi" w:hAnsiTheme="minorHAnsi" w:cstheme="minorHAnsi"/>
          <w:sz w:val="22"/>
          <w:szCs w:val="22"/>
        </w:rPr>
        <w:t>Załącznik nr 2 – Gwarancja jakości.</w:t>
      </w:r>
    </w:p>
    <w:p w14:paraId="0B637C0C" w14:textId="77777777" w:rsidR="00A70C08" w:rsidRPr="0058427E" w:rsidRDefault="00A70C08" w:rsidP="00A70C08">
      <w:pPr>
        <w:pStyle w:val="Zwykytekst"/>
        <w:contextualSpacing/>
        <w:rPr>
          <w:rFonts w:asciiTheme="minorHAnsi" w:hAnsiTheme="minorHAnsi" w:cstheme="minorHAnsi"/>
          <w:sz w:val="22"/>
          <w:szCs w:val="22"/>
        </w:rPr>
      </w:pPr>
    </w:p>
    <w:p w14:paraId="029A997A" w14:textId="77777777" w:rsidR="00A70C08" w:rsidRPr="0058427E" w:rsidRDefault="00A70C08" w:rsidP="00A70C08">
      <w:pPr>
        <w:pStyle w:val="Zwykytekst"/>
        <w:contextualSpacing/>
        <w:rPr>
          <w:rFonts w:asciiTheme="minorHAnsi" w:hAnsiTheme="minorHAnsi" w:cstheme="minorHAnsi"/>
          <w:b/>
          <w:sz w:val="22"/>
          <w:szCs w:val="22"/>
        </w:rPr>
      </w:pPr>
      <w:r w:rsidRPr="0058427E">
        <w:rPr>
          <w:rFonts w:asciiTheme="minorHAnsi" w:hAnsiTheme="minorHAnsi" w:cstheme="minorHAnsi"/>
          <w:b/>
          <w:sz w:val="22"/>
          <w:szCs w:val="22"/>
        </w:rPr>
        <w:t>W Y K O N A W C A :</w:t>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t>Z A M A W I A J Ą C Y:</w:t>
      </w:r>
    </w:p>
    <w:p w14:paraId="7FFE8AE0" w14:textId="77777777" w:rsidR="00A70C08" w:rsidRPr="009E5CF0" w:rsidRDefault="00A70C08" w:rsidP="00A70C08">
      <w:pPr>
        <w:contextualSpacing/>
        <w:rPr>
          <w:rFonts w:cstheme="minorHAnsi"/>
        </w:rPr>
      </w:pPr>
      <w:r w:rsidRPr="0058427E">
        <w:rPr>
          <w:rFonts w:cstheme="minorHAnsi"/>
          <w:b/>
        </w:rPr>
        <w:br w:type="page"/>
      </w:r>
      <w:r>
        <w:rPr>
          <w:rFonts w:cstheme="minorHAnsi"/>
          <w:b/>
        </w:rPr>
        <w:lastRenderedPageBreak/>
        <w:t>Z</w:t>
      </w:r>
      <w:r w:rsidRPr="009E5CF0">
        <w:rPr>
          <w:rFonts w:cstheme="minorHAnsi"/>
        </w:rPr>
        <w:t>ałącznik nr 1 do umowy</w:t>
      </w:r>
    </w:p>
    <w:p w14:paraId="63229E00" w14:textId="77777777" w:rsidR="00A70C08" w:rsidRPr="009E5CF0" w:rsidRDefault="00A70C08" w:rsidP="00A70C08">
      <w:pPr>
        <w:tabs>
          <w:tab w:val="left" w:pos="1080"/>
        </w:tabs>
        <w:contextualSpacing/>
        <w:jc w:val="center"/>
        <w:rPr>
          <w:rFonts w:cstheme="minorHAnsi"/>
          <w:b/>
        </w:rPr>
      </w:pPr>
      <w:r w:rsidRPr="009E5CF0">
        <w:rPr>
          <w:rFonts w:cstheme="minorHAnsi"/>
          <w:b/>
          <w:u w:val="single"/>
        </w:rPr>
        <w:t>Oświadczenie podwykonawcy/dalszego podwykonawcy</w:t>
      </w:r>
      <w:r w:rsidRPr="009E5CF0">
        <w:rPr>
          <w:rFonts w:cstheme="minorHAnsi"/>
          <w:b/>
        </w:rPr>
        <w:t>*</w:t>
      </w:r>
    </w:p>
    <w:p w14:paraId="421442B0" w14:textId="77777777" w:rsidR="00A70C08" w:rsidRPr="009E5CF0" w:rsidRDefault="00A70C08" w:rsidP="00A70C08">
      <w:pPr>
        <w:tabs>
          <w:tab w:val="left" w:pos="1080"/>
        </w:tabs>
        <w:contextualSpacing/>
        <w:jc w:val="center"/>
        <w:rPr>
          <w:rFonts w:cstheme="minorHAnsi"/>
          <w:b/>
          <w:u w:val="single"/>
        </w:rPr>
      </w:pPr>
    </w:p>
    <w:p w14:paraId="1E4F27DE" w14:textId="77777777" w:rsidR="00A70C08" w:rsidRPr="009E5CF0" w:rsidRDefault="00A70C08" w:rsidP="00A70C08">
      <w:pPr>
        <w:contextualSpacing/>
        <w:jc w:val="both"/>
        <w:rPr>
          <w:rFonts w:cstheme="minorHAnsi"/>
          <w:b/>
        </w:rPr>
      </w:pPr>
    </w:p>
    <w:p w14:paraId="5DB91F87" w14:textId="77777777" w:rsidR="00A70C08" w:rsidRPr="009E5CF0" w:rsidRDefault="00A70C08" w:rsidP="00A70C08">
      <w:pPr>
        <w:contextualSpacing/>
        <w:jc w:val="center"/>
        <w:rPr>
          <w:rFonts w:cstheme="minorHAnsi"/>
          <w:b/>
        </w:rPr>
      </w:pPr>
      <w:r w:rsidRPr="009E5CF0">
        <w:rPr>
          <w:rFonts w:cstheme="minorHAnsi"/>
          <w:b/>
        </w:rPr>
        <w:t xml:space="preserve">W ramach zadania pn.: ……………………………………………………………………. </w:t>
      </w:r>
    </w:p>
    <w:p w14:paraId="21FB5A82" w14:textId="77777777" w:rsidR="00A70C08" w:rsidRPr="009E5CF0" w:rsidRDefault="00A70C08" w:rsidP="00A70C08">
      <w:pPr>
        <w:contextualSpacing/>
        <w:rPr>
          <w:rFonts w:cstheme="minorHAnsi"/>
          <w:b/>
        </w:rPr>
      </w:pPr>
    </w:p>
    <w:p w14:paraId="42CBE63F" w14:textId="77777777" w:rsidR="00A70C08" w:rsidRPr="009E5CF0" w:rsidRDefault="00A70C08" w:rsidP="00A70C08">
      <w:pPr>
        <w:tabs>
          <w:tab w:val="left" w:pos="0"/>
        </w:tabs>
        <w:contextualSpacing/>
        <w:jc w:val="both"/>
        <w:rPr>
          <w:rFonts w:cstheme="minorHAnsi"/>
          <w:b/>
        </w:rPr>
      </w:pPr>
      <w:r w:rsidRPr="009E5CF0">
        <w:rPr>
          <w:rFonts w:cstheme="minorHAnsi"/>
          <w:b/>
        </w:rPr>
        <w:t xml:space="preserve">zawarto umowę podwykonawczą nr …………………………………. z dnia……………….…………..… </w:t>
      </w:r>
    </w:p>
    <w:p w14:paraId="234CE17F" w14:textId="77777777" w:rsidR="00A70C08" w:rsidRPr="009E5CF0" w:rsidRDefault="00A70C08" w:rsidP="00A70C08">
      <w:pPr>
        <w:contextualSpacing/>
        <w:jc w:val="both"/>
        <w:rPr>
          <w:rFonts w:cstheme="minorHAnsi"/>
          <w:b/>
        </w:rPr>
      </w:pPr>
      <w:r w:rsidRPr="009E5CF0">
        <w:rPr>
          <w:rFonts w:cstheme="minorHAnsi"/>
          <w:b/>
        </w:rPr>
        <w:t>na: wykonanie robót budowlanych* pn.: ……………………………………………………………….…….</w:t>
      </w:r>
    </w:p>
    <w:p w14:paraId="57737A1C" w14:textId="77777777" w:rsidR="00A70C08" w:rsidRPr="009E5CF0" w:rsidRDefault="00A70C08" w:rsidP="00A70C08">
      <w:pPr>
        <w:contextualSpacing/>
        <w:jc w:val="both"/>
        <w:rPr>
          <w:rFonts w:cstheme="minorHAnsi"/>
          <w:b/>
        </w:rPr>
      </w:pPr>
      <w:r w:rsidRPr="009E5CF0">
        <w:rPr>
          <w:rFonts w:cstheme="minorHAnsi"/>
          <w:b/>
        </w:rPr>
        <w:t xml:space="preserve">na: dostawę/usługę* pn.:……………………………………………………………… … ……………….……. </w:t>
      </w:r>
    </w:p>
    <w:p w14:paraId="04206E20" w14:textId="77777777" w:rsidR="00A70C08" w:rsidRPr="009E5CF0" w:rsidRDefault="00A70C08" w:rsidP="00A70C08">
      <w:pPr>
        <w:tabs>
          <w:tab w:val="left" w:pos="1080"/>
        </w:tabs>
        <w:ind w:left="360" w:right="690" w:hanging="360"/>
        <w:contextualSpacing/>
        <w:jc w:val="both"/>
        <w:rPr>
          <w:rFonts w:cstheme="minorHAnsi"/>
          <w:b/>
        </w:rPr>
      </w:pPr>
    </w:p>
    <w:p w14:paraId="6B2D6EF4" w14:textId="77777777" w:rsidR="00A70C08" w:rsidRPr="009E5CF0" w:rsidRDefault="00A70C08" w:rsidP="00A70C08">
      <w:pPr>
        <w:tabs>
          <w:tab w:val="left" w:pos="1080"/>
        </w:tabs>
        <w:ind w:left="360" w:hanging="360"/>
        <w:contextualSpacing/>
        <w:jc w:val="both"/>
        <w:rPr>
          <w:rFonts w:cstheme="minorHAnsi"/>
          <w:b/>
        </w:rPr>
      </w:pPr>
      <w:r w:rsidRPr="009E5CF0">
        <w:rPr>
          <w:rFonts w:cstheme="minorHAnsi"/>
          <w:b/>
        </w:rPr>
        <w:t>Nazwa podwykonawcy/dalszego podwykonawcy* …………………………………………………………………………………..</w:t>
      </w:r>
    </w:p>
    <w:p w14:paraId="490682B9" w14:textId="77777777" w:rsidR="00A70C08" w:rsidRPr="009E5CF0" w:rsidRDefault="00A70C08" w:rsidP="00A70C08">
      <w:pPr>
        <w:tabs>
          <w:tab w:val="left" w:pos="1080"/>
        </w:tabs>
        <w:ind w:left="360" w:hanging="360"/>
        <w:contextualSpacing/>
        <w:jc w:val="both"/>
        <w:rPr>
          <w:rFonts w:cstheme="minorHAnsi"/>
        </w:rPr>
      </w:pPr>
    </w:p>
    <w:p w14:paraId="19D1C542" w14:textId="77777777" w:rsidR="00A70C08" w:rsidRPr="009E5CF0" w:rsidRDefault="00A70C08" w:rsidP="00A70C08">
      <w:pPr>
        <w:tabs>
          <w:tab w:val="left" w:pos="1080"/>
        </w:tabs>
        <w:ind w:left="360" w:hanging="360"/>
        <w:contextualSpacing/>
        <w:jc w:val="both"/>
        <w:rPr>
          <w:rFonts w:cstheme="minorHAnsi"/>
          <w:b/>
        </w:rPr>
      </w:pPr>
      <w:r w:rsidRPr="009E5CF0">
        <w:rPr>
          <w:rFonts w:cstheme="minorHAnsi"/>
        </w:rPr>
        <w:t>Oświadczenie podwykonawcy/dalszego podwykonawcy*</w:t>
      </w:r>
      <w:r w:rsidRPr="009E5CF0">
        <w:rPr>
          <w:rFonts w:cstheme="minorHAnsi"/>
          <w:b/>
        </w:rPr>
        <w:t xml:space="preserve"> na dzień ………………………..…………………..</w:t>
      </w:r>
    </w:p>
    <w:p w14:paraId="1F89247C" w14:textId="77777777" w:rsidR="00A70C08" w:rsidRPr="009E5CF0" w:rsidRDefault="00A70C08" w:rsidP="00A70C08">
      <w:pPr>
        <w:tabs>
          <w:tab w:val="left" w:pos="1080"/>
        </w:tabs>
        <w:ind w:left="360" w:hanging="360"/>
        <w:contextualSpacing/>
        <w:jc w:val="both"/>
        <w:rPr>
          <w:rFonts w:cstheme="minorHAnsi"/>
          <w:b/>
        </w:rPr>
      </w:pPr>
      <w:r w:rsidRPr="009E5CF0">
        <w:rPr>
          <w:rFonts w:cstheme="minorHAnsi"/>
        </w:rPr>
        <w:t>biorącego udział w ramach realizacji inwestycji</w:t>
      </w:r>
      <w:r w:rsidRPr="009E5CF0">
        <w:rPr>
          <w:rFonts w:cstheme="minorHAnsi"/>
          <w:b/>
        </w:rPr>
        <w:t xml:space="preserve"> w okresie od ………………………. do …..……....…………</w:t>
      </w:r>
    </w:p>
    <w:p w14:paraId="6B4962AA" w14:textId="77777777" w:rsidR="00A70C08" w:rsidRPr="009E5CF0" w:rsidRDefault="00A70C08" w:rsidP="00A70C08">
      <w:pPr>
        <w:tabs>
          <w:tab w:val="left" w:pos="1080"/>
        </w:tabs>
        <w:ind w:left="360"/>
        <w:contextualSpacing/>
        <w:jc w:val="center"/>
        <w:rPr>
          <w:rFonts w:cstheme="minorHAnsi"/>
          <w:b/>
        </w:rPr>
      </w:pPr>
    </w:p>
    <w:p w14:paraId="795B07BE" w14:textId="77777777" w:rsidR="00A70C08" w:rsidRPr="009E5CF0" w:rsidRDefault="00A70C08" w:rsidP="00A70C08">
      <w:pPr>
        <w:tabs>
          <w:tab w:val="left" w:pos="1080"/>
        </w:tabs>
        <w:ind w:left="360"/>
        <w:contextualSpacing/>
        <w:rPr>
          <w:rFonts w:cstheme="minorHAnsi"/>
        </w:rPr>
      </w:pPr>
      <w:r w:rsidRPr="009E5CF0">
        <w:rPr>
          <w:rFonts w:cstheme="minorHAnsi"/>
        </w:rPr>
        <w:t>W okresie rozliczeniowym</w:t>
      </w:r>
      <w:r w:rsidRPr="009E5CF0">
        <w:rPr>
          <w:rFonts w:cstheme="minorHAnsi"/>
          <w:b/>
        </w:rPr>
        <w:t xml:space="preserve"> wystawiono niżej wymienione faktury</w:t>
      </w:r>
      <w:r w:rsidRPr="009E5CF0">
        <w:rPr>
          <w:rFonts w:cstheme="minorHAnsi"/>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70C08" w:rsidRPr="009E5CF0" w14:paraId="6DAC3687" w14:textId="77777777" w:rsidTr="0080059B">
        <w:tc>
          <w:tcPr>
            <w:tcW w:w="2688" w:type="dxa"/>
            <w:tcBorders>
              <w:top w:val="single" w:sz="4" w:space="0" w:color="auto"/>
              <w:left w:val="single" w:sz="4" w:space="0" w:color="auto"/>
              <w:bottom w:val="single" w:sz="4" w:space="0" w:color="auto"/>
              <w:right w:val="single" w:sz="4" w:space="0" w:color="auto"/>
            </w:tcBorders>
            <w:vAlign w:val="center"/>
          </w:tcPr>
          <w:p w14:paraId="34450B1F"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Zakres robót budowlanych/usług/dostaw wykonanych </w:t>
            </w:r>
          </w:p>
          <w:p w14:paraId="57C86AEB" w14:textId="77777777" w:rsidR="00A70C08" w:rsidRPr="009E5CF0" w:rsidRDefault="00A70C08" w:rsidP="0080059B">
            <w:pPr>
              <w:tabs>
                <w:tab w:val="left" w:pos="1080"/>
              </w:tabs>
              <w:contextualSpacing/>
              <w:jc w:val="center"/>
              <w:rPr>
                <w:rFonts w:cstheme="minorHAnsi"/>
              </w:rPr>
            </w:pPr>
            <w:r w:rsidRPr="009E5CF0">
              <w:rPr>
                <w:rFonts w:cstheme="minorHAnsi"/>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3EBA9E3A" w14:textId="77777777" w:rsidR="00A70C08" w:rsidRPr="009E5CF0" w:rsidRDefault="00A70C08" w:rsidP="0080059B">
            <w:pPr>
              <w:tabs>
                <w:tab w:val="left" w:pos="1080"/>
              </w:tabs>
              <w:contextualSpacing/>
              <w:jc w:val="center"/>
              <w:rPr>
                <w:rFonts w:cstheme="minorHAnsi"/>
              </w:rPr>
            </w:pPr>
            <w:r w:rsidRPr="009E5CF0">
              <w:rPr>
                <w:rFonts w:cstheme="minorHAnsi"/>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1854DD48" w14:textId="77777777" w:rsidR="00A70C08" w:rsidRPr="009E5CF0" w:rsidRDefault="00A70C08" w:rsidP="0080059B">
            <w:pPr>
              <w:tabs>
                <w:tab w:val="left" w:pos="1080"/>
              </w:tabs>
              <w:contextualSpacing/>
              <w:jc w:val="center"/>
              <w:rPr>
                <w:rFonts w:cstheme="minorHAnsi"/>
              </w:rPr>
            </w:pPr>
            <w:r w:rsidRPr="009E5CF0">
              <w:rPr>
                <w:rFonts w:cstheme="minorHAnsi"/>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0AB9CE34" w14:textId="77777777" w:rsidR="00A70C08" w:rsidRPr="009E5CF0" w:rsidRDefault="00A70C08" w:rsidP="0080059B">
            <w:pPr>
              <w:tabs>
                <w:tab w:val="left" w:pos="1080"/>
              </w:tabs>
              <w:contextualSpacing/>
              <w:jc w:val="center"/>
              <w:rPr>
                <w:rFonts w:cstheme="minorHAnsi"/>
              </w:rPr>
            </w:pPr>
            <w:r w:rsidRPr="009E5CF0">
              <w:rPr>
                <w:rFonts w:cstheme="minorHAnsi"/>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15285977" w14:textId="77777777" w:rsidR="00A70C08" w:rsidRPr="009E5CF0" w:rsidRDefault="00A70C08" w:rsidP="0080059B">
            <w:pPr>
              <w:tabs>
                <w:tab w:val="left" w:pos="1080"/>
              </w:tabs>
              <w:contextualSpacing/>
              <w:jc w:val="center"/>
              <w:rPr>
                <w:rFonts w:cstheme="minorHAnsi"/>
              </w:rPr>
            </w:pPr>
            <w:r w:rsidRPr="009E5CF0">
              <w:rPr>
                <w:rFonts w:cstheme="minorHAnsi"/>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7FCE307" w14:textId="77777777" w:rsidR="00A70C08" w:rsidRPr="009E5CF0" w:rsidRDefault="00A70C08" w:rsidP="0080059B">
            <w:pPr>
              <w:tabs>
                <w:tab w:val="left" w:pos="1080"/>
              </w:tabs>
              <w:contextualSpacing/>
              <w:jc w:val="center"/>
              <w:rPr>
                <w:rFonts w:cstheme="minorHAnsi"/>
              </w:rPr>
            </w:pPr>
            <w:r w:rsidRPr="009E5CF0">
              <w:rPr>
                <w:rFonts w:cstheme="minorHAnsi"/>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4B9E513E"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Pozostaje </w:t>
            </w:r>
          </w:p>
          <w:p w14:paraId="139F9F3A" w14:textId="77777777" w:rsidR="00A70C08" w:rsidRPr="009E5CF0" w:rsidRDefault="00A70C08" w:rsidP="0080059B">
            <w:pPr>
              <w:tabs>
                <w:tab w:val="left" w:pos="1080"/>
              </w:tabs>
              <w:contextualSpacing/>
              <w:jc w:val="center"/>
              <w:rPr>
                <w:rFonts w:cstheme="minorHAnsi"/>
              </w:rPr>
            </w:pPr>
            <w:r w:rsidRPr="009E5CF0">
              <w:rPr>
                <w:rFonts w:cstheme="minorHAnsi"/>
              </w:rPr>
              <w:t>do zapłaty</w:t>
            </w:r>
          </w:p>
        </w:tc>
      </w:tr>
      <w:tr w:rsidR="00A70C08" w:rsidRPr="009E5CF0" w14:paraId="5499E8FF" w14:textId="77777777" w:rsidTr="0080059B">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02B4DDAC" w14:textId="77777777" w:rsidR="00A70C08" w:rsidRPr="009E5CF0" w:rsidRDefault="00A70C08" w:rsidP="0080059B">
            <w:pPr>
              <w:tabs>
                <w:tab w:val="left" w:pos="1080"/>
              </w:tabs>
              <w:contextualSpacing/>
              <w:jc w:val="center"/>
              <w:rPr>
                <w:rFonts w:cstheme="minorHAnsi"/>
              </w:rPr>
            </w:pPr>
          </w:p>
        </w:tc>
        <w:tc>
          <w:tcPr>
            <w:tcW w:w="915" w:type="dxa"/>
            <w:tcBorders>
              <w:top w:val="single" w:sz="4" w:space="0" w:color="auto"/>
              <w:left w:val="single" w:sz="4" w:space="0" w:color="auto"/>
              <w:bottom w:val="single" w:sz="4" w:space="0" w:color="auto"/>
              <w:right w:val="single" w:sz="4" w:space="0" w:color="auto"/>
            </w:tcBorders>
            <w:vAlign w:val="center"/>
          </w:tcPr>
          <w:p w14:paraId="6FA8B013" w14:textId="77777777" w:rsidR="00A70C08" w:rsidRPr="009E5CF0" w:rsidRDefault="00A70C08" w:rsidP="0080059B">
            <w:pPr>
              <w:tabs>
                <w:tab w:val="left" w:pos="1080"/>
              </w:tabs>
              <w:contextualSpacing/>
              <w:jc w:val="center"/>
              <w:rPr>
                <w:rFonts w:cstheme="minorHAnsi"/>
              </w:rPr>
            </w:pPr>
          </w:p>
        </w:tc>
        <w:tc>
          <w:tcPr>
            <w:tcW w:w="1056" w:type="dxa"/>
            <w:tcBorders>
              <w:top w:val="single" w:sz="4" w:space="0" w:color="auto"/>
              <w:left w:val="single" w:sz="4" w:space="0" w:color="auto"/>
              <w:bottom w:val="single" w:sz="4" w:space="0" w:color="auto"/>
              <w:right w:val="single" w:sz="4" w:space="0" w:color="auto"/>
            </w:tcBorders>
            <w:vAlign w:val="center"/>
          </w:tcPr>
          <w:p w14:paraId="3577C9A2" w14:textId="77777777" w:rsidR="00A70C08" w:rsidRPr="009E5CF0" w:rsidRDefault="00A70C08" w:rsidP="0080059B">
            <w:pPr>
              <w:tabs>
                <w:tab w:val="left" w:pos="1080"/>
              </w:tabs>
              <w:contextualSpacing/>
              <w:jc w:val="center"/>
              <w:rPr>
                <w:rFonts w:cstheme="minorHAnsi"/>
              </w:rPr>
            </w:pPr>
          </w:p>
        </w:tc>
        <w:tc>
          <w:tcPr>
            <w:tcW w:w="1316" w:type="dxa"/>
            <w:tcBorders>
              <w:top w:val="single" w:sz="4" w:space="0" w:color="auto"/>
              <w:left w:val="single" w:sz="4" w:space="0" w:color="auto"/>
              <w:bottom w:val="single" w:sz="4" w:space="0" w:color="auto"/>
              <w:right w:val="single" w:sz="4" w:space="0" w:color="auto"/>
            </w:tcBorders>
            <w:vAlign w:val="center"/>
          </w:tcPr>
          <w:p w14:paraId="4F7F18A7" w14:textId="77777777" w:rsidR="00A70C08" w:rsidRPr="009E5CF0" w:rsidRDefault="00A70C08" w:rsidP="0080059B">
            <w:pPr>
              <w:tabs>
                <w:tab w:val="left" w:pos="1080"/>
              </w:tabs>
              <w:contextualSpacing/>
              <w:jc w:val="center"/>
              <w:rPr>
                <w:rFonts w:cstheme="minorHAnsi"/>
              </w:rPr>
            </w:pPr>
          </w:p>
        </w:tc>
        <w:tc>
          <w:tcPr>
            <w:tcW w:w="1047" w:type="dxa"/>
            <w:tcBorders>
              <w:top w:val="single" w:sz="4" w:space="0" w:color="auto"/>
              <w:left w:val="single" w:sz="4" w:space="0" w:color="auto"/>
              <w:bottom w:val="single" w:sz="4" w:space="0" w:color="auto"/>
              <w:right w:val="single" w:sz="4" w:space="0" w:color="auto"/>
            </w:tcBorders>
            <w:vAlign w:val="center"/>
          </w:tcPr>
          <w:p w14:paraId="59E19F79" w14:textId="77777777" w:rsidR="00A70C08" w:rsidRPr="009E5CF0" w:rsidRDefault="00A70C08" w:rsidP="0080059B">
            <w:pPr>
              <w:tabs>
                <w:tab w:val="left" w:pos="1080"/>
              </w:tabs>
              <w:contextualSpacing/>
              <w:jc w:val="center"/>
              <w:rPr>
                <w:rFonts w:cstheme="minorHAnsi"/>
              </w:rPr>
            </w:pPr>
          </w:p>
        </w:tc>
        <w:tc>
          <w:tcPr>
            <w:tcW w:w="1363" w:type="dxa"/>
            <w:tcBorders>
              <w:top w:val="single" w:sz="4" w:space="0" w:color="auto"/>
              <w:left w:val="single" w:sz="4" w:space="0" w:color="auto"/>
              <w:bottom w:val="single" w:sz="4" w:space="0" w:color="auto"/>
              <w:right w:val="single" w:sz="4" w:space="0" w:color="auto"/>
            </w:tcBorders>
            <w:vAlign w:val="center"/>
          </w:tcPr>
          <w:p w14:paraId="3FAFD8DF" w14:textId="77777777" w:rsidR="00A70C08" w:rsidRPr="009E5CF0" w:rsidRDefault="00A70C08" w:rsidP="0080059B">
            <w:pPr>
              <w:tabs>
                <w:tab w:val="left" w:pos="1080"/>
              </w:tabs>
              <w:contextualSpacing/>
              <w:jc w:val="center"/>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581FBCC6" w14:textId="77777777" w:rsidR="00A70C08" w:rsidRPr="009E5CF0" w:rsidRDefault="00A70C08" w:rsidP="0080059B">
            <w:pPr>
              <w:tabs>
                <w:tab w:val="left" w:pos="1080"/>
              </w:tabs>
              <w:contextualSpacing/>
              <w:jc w:val="center"/>
              <w:rPr>
                <w:rFonts w:cstheme="minorHAnsi"/>
              </w:rPr>
            </w:pPr>
          </w:p>
        </w:tc>
      </w:tr>
      <w:tr w:rsidR="00A70C08" w:rsidRPr="009E5CF0" w14:paraId="34C12ECC" w14:textId="77777777" w:rsidTr="0080059B">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2F8C5C26" w14:textId="77777777" w:rsidR="00A70C08" w:rsidRPr="009E5CF0" w:rsidRDefault="00A70C08" w:rsidP="0080059B">
            <w:pPr>
              <w:tabs>
                <w:tab w:val="left" w:pos="1080"/>
              </w:tabs>
              <w:contextualSpacing/>
              <w:jc w:val="center"/>
              <w:rPr>
                <w:rFonts w:cstheme="minorHAnsi"/>
              </w:rPr>
            </w:pPr>
          </w:p>
        </w:tc>
        <w:tc>
          <w:tcPr>
            <w:tcW w:w="915" w:type="dxa"/>
            <w:tcBorders>
              <w:top w:val="single" w:sz="4" w:space="0" w:color="auto"/>
              <w:left w:val="single" w:sz="4" w:space="0" w:color="auto"/>
              <w:bottom w:val="single" w:sz="4" w:space="0" w:color="auto"/>
              <w:right w:val="single" w:sz="4" w:space="0" w:color="auto"/>
            </w:tcBorders>
            <w:vAlign w:val="center"/>
          </w:tcPr>
          <w:p w14:paraId="36B7EBA8" w14:textId="77777777" w:rsidR="00A70C08" w:rsidRPr="009E5CF0" w:rsidRDefault="00A70C08" w:rsidP="0080059B">
            <w:pPr>
              <w:tabs>
                <w:tab w:val="left" w:pos="1080"/>
              </w:tabs>
              <w:contextualSpacing/>
              <w:jc w:val="center"/>
              <w:rPr>
                <w:rFonts w:cstheme="minorHAnsi"/>
              </w:rPr>
            </w:pPr>
          </w:p>
        </w:tc>
        <w:tc>
          <w:tcPr>
            <w:tcW w:w="1056" w:type="dxa"/>
            <w:tcBorders>
              <w:top w:val="single" w:sz="4" w:space="0" w:color="auto"/>
              <w:left w:val="single" w:sz="4" w:space="0" w:color="auto"/>
              <w:bottom w:val="single" w:sz="4" w:space="0" w:color="auto"/>
              <w:right w:val="single" w:sz="4" w:space="0" w:color="auto"/>
            </w:tcBorders>
            <w:vAlign w:val="center"/>
          </w:tcPr>
          <w:p w14:paraId="48D85B4E" w14:textId="77777777" w:rsidR="00A70C08" w:rsidRPr="009E5CF0" w:rsidRDefault="00A70C08" w:rsidP="0080059B">
            <w:pPr>
              <w:tabs>
                <w:tab w:val="left" w:pos="1080"/>
              </w:tabs>
              <w:contextualSpacing/>
              <w:jc w:val="center"/>
              <w:rPr>
                <w:rFonts w:cstheme="minorHAnsi"/>
              </w:rPr>
            </w:pPr>
          </w:p>
        </w:tc>
        <w:tc>
          <w:tcPr>
            <w:tcW w:w="1316" w:type="dxa"/>
            <w:tcBorders>
              <w:top w:val="single" w:sz="4" w:space="0" w:color="auto"/>
              <w:left w:val="single" w:sz="4" w:space="0" w:color="auto"/>
              <w:bottom w:val="single" w:sz="4" w:space="0" w:color="auto"/>
              <w:right w:val="single" w:sz="4" w:space="0" w:color="auto"/>
            </w:tcBorders>
            <w:vAlign w:val="center"/>
          </w:tcPr>
          <w:p w14:paraId="2F339FEB" w14:textId="77777777" w:rsidR="00A70C08" w:rsidRPr="009E5CF0" w:rsidRDefault="00A70C08" w:rsidP="0080059B">
            <w:pPr>
              <w:tabs>
                <w:tab w:val="left" w:pos="1080"/>
              </w:tabs>
              <w:contextualSpacing/>
              <w:jc w:val="center"/>
              <w:rPr>
                <w:rFonts w:cstheme="minorHAnsi"/>
              </w:rPr>
            </w:pPr>
          </w:p>
        </w:tc>
        <w:tc>
          <w:tcPr>
            <w:tcW w:w="1047" w:type="dxa"/>
            <w:tcBorders>
              <w:top w:val="single" w:sz="4" w:space="0" w:color="auto"/>
              <w:left w:val="single" w:sz="4" w:space="0" w:color="auto"/>
              <w:bottom w:val="single" w:sz="4" w:space="0" w:color="auto"/>
              <w:right w:val="single" w:sz="4" w:space="0" w:color="auto"/>
            </w:tcBorders>
            <w:vAlign w:val="center"/>
          </w:tcPr>
          <w:p w14:paraId="6A8AD961" w14:textId="77777777" w:rsidR="00A70C08" w:rsidRPr="009E5CF0" w:rsidRDefault="00A70C08" w:rsidP="0080059B">
            <w:pPr>
              <w:tabs>
                <w:tab w:val="left" w:pos="1080"/>
              </w:tabs>
              <w:contextualSpacing/>
              <w:jc w:val="center"/>
              <w:rPr>
                <w:rFonts w:cstheme="minorHAnsi"/>
              </w:rPr>
            </w:pPr>
          </w:p>
        </w:tc>
        <w:tc>
          <w:tcPr>
            <w:tcW w:w="1363" w:type="dxa"/>
            <w:tcBorders>
              <w:top w:val="single" w:sz="4" w:space="0" w:color="auto"/>
              <w:left w:val="single" w:sz="4" w:space="0" w:color="auto"/>
              <w:bottom w:val="single" w:sz="4" w:space="0" w:color="auto"/>
              <w:right w:val="single" w:sz="4" w:space="0" w:color="auto"/>
            </w:tcBorders>
            <w:vAlign w:val="center"/>
          </w:tcPr>
          <w:p w14:paraId="6BC2445D" w14:textId="77777777" w:rsidR="00A70C08" w:rsidRPr="009E5CF0" w:rsidRDefault="00A70C08" w:rsidP="0080059B">
            <w:pPr>
              <w:tabs>
                <w:tab w:val="left" w:pos="1080"/>
              </w:tabs>
              <w:contextualSpacing/>
              <w:jc w:val="center"/>
              <w:rPr>
                <w:rFonts w:cstheme="minorHAnsi"/>
              </w:rPr>
            </w:pPr>
          </w:p>
        </w:tc>
        <w:tc>
          <w:tcPr>
            <w:tcW w:w="1179" w:type="dxa"/>
            <w:tcBorders>
              <w:top w:val="single" w:sz="4" w:space="0" w:color="auto"/>
              <w:left w:val="single" w:sz="4" w:space="0" w:color="auto"/>
              <w:bottom w:val="single" w:sz="4" w:space="0" w:color="auto"/>
              <w:right w:val="single" w:sz="4" w:space="0" w:color="auto"/>
            </w:tcBorders>
            <w:vAlign w:val="center"/>
          </w:tcPr>
          <w:p w14:paraId="16C593BB" w14:textId="77777777" w:rsidR="00A70C08" w:rsidRPr="009E5CF0" w:rsidRDefault="00A70C08" w:rsidP="0080059B">
            <w:pPr>
              <w:tabs>
                <w:tab w:val="left" w:pos="1080"/>
              </w:tabs>
              <w:contextualSpacing/>
              <w:jc w:val="center"/>
              <w:rPr>
                <w:rFonts w:cstheme="minorHAnsi"/>
              </w:rPr>
            </w:pPr>
          </w:p>
        </w:tc>
      </w:tr>
      <w:tr w:rsidR="00A70C08" w:rsidRPr="009E5CF0" w14:paraId="5B0C0CA8" w14:textId="77777777" w:rsidTr="0080059B">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722D14FC" w14:textId="77777777" w:rsidR="00A70C08" w:rsidRPr="009E5CF0" w:rsidRDefault="00A70C08" w:rsidP="0080059B">
            <w:pPr>
              <w:tabs>
                <w:tab w:val="left" w:pos="1080"/>
              </w:tabs>
              <w:contextualSpacing/>
              <w:jc w:val="right"/>
              <w:rPr>
                <w:rFonts w:cstheme="minorHAnsi"/>
                <w:b/>
              </w:rPr>
            </w:pPr>
            <w:r w:rsidRPr="009E5CF0">
              <w:rPr>
                <w:rFonts w:cstheme="minorHAnsi"/>
                <w:b/>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68AEF53" w14:textId="77777777" w:rsidR="00A70C08" w:rsidRPr="009E5CF0" w:rsidRDefault="00A70C08" w:rsidP="0080059B">
            <w:pPr>
              <w:tabs>
                <w:tab w:val="left" w:pos="1080"/>
              </w:tabs>
              <w:contextualSpacing/>
              <w:jc w:val="center"/>
              <w:rPr>
                <w:rFonts w:cstheme="minorHAnsi"/>
              </w:rPr>
            </w:pPr>
          </w:p>
        </w:tc>
      </w:tr>
    </w:tbl>
    <w:p w14:paraId="784E6A23" w14:textId="77777777" w:rsidR="00A70C08" w:rsidRPr="009E5CF0" w:rsidRDefault="00A70C08" w:rsidP="00A70C08">
      <w:pPr>
        <w:contextualSpacing/>
        <w:rPr>
          <w:rFonts w:cstheme="minorHAnsi"/>
          <w:b/>
        </w:rPr>
      </w:pPr>
    </w:p>
    <w:p w14:paraId="734AAA23" w14:textId="77777777" w:rsidR="00A70C08" w:rsidRPr="009E5CF0" w:rsidRDefault="00A70C08" w:rsidP="00A70C08">
      <w:pPr>
        <w:contextualSpacing/>
        <w:rPr>
          <w:rFonts w:cstheme="minorHAnsi"/>
          <w:b/>
        </w:rPr>
      </w:pPr>
      <w:r w:rsidRPr="009E5CF0">
        <w:rPr>
          <w:rFonts w:cstheme="minorHAnsi"/>
          <w:b/>
        </w:rPr>
        <w:t>Oświadczamy, że*:</w:t>
      </w:r>
    </w:p>
    <w:p w14:paraId="126DF070" w14:textId="77777777" w:rsidR="00A70C08" w:rsidRPr="009E5CF0" w:rsidRDefault="00A70C08" w:rsidP="00A70C08">
      <w:pPr>
        <w:ind w:firstLine="290"/>
        <w:contextualSpacing/>
        <w:rPr>
          <w:rFonts w:cstheme="minorHAnsi"/>
        </w:rPr>
      </w:pPr>
      <w:r w:rsidRPr="009E5CF0">
        <w:rPr>
          <w:rFonts w:cstheme="minorHAnsi"/>
        </w:rPr>
        <w:t xml:space="preserve">do dnia ………………………… </w:t>
      </w:r>
      <w:r w:rsidRPr="009E5CF0">
        <w:rPr>
          <w:rFonts w:cstheme="minorHAnsi"/>
          <w:b/>
        </w:rPr>
        <w:t>otrzymaliśmy/nie otrzymaliśmy*</w:t>
      </w:r>
      <w:r w:rsidRPr="009E5CF0">
        <w:rPr>
          <w:rFonts w:cstheme="minorHAnsi"/>
        </w:rPr>
        <w:t xml:space="preserve"> wynagrodzenia za: </w:t>
      </w:r>
    </w:p>
    <w:p w14:paraId="1EADA592" w14:textId="77777777" w:rsidR="00A70C08" w:rsidRPr="009E5CF0" w:rsidRDefault="00A70C08" w:rsidP="00A70C08">
      <w:pPr>
        <w:ind w:left="290"/>
        <w:contextualSpacing/>
        <w:rPr>
          <w:rFonts w:cstheme="minorHAnsi"/>
        </w:rPr>
      </w:pPr>
      <w:r w:rsidRPr="009E5CF0">
        <w:rPr>
          <w:rFonts w:cstheme="minorHAnsi"/>
          <w:b/>
        </w:rPr>
        <w:t>roboty budowlane/dostawy/usługi*</w:t>
      </w:r>
      <w:r w:rsidRPr="009E5CF0">
        <w:rPr>
          <w:rFonts w:cstheme="minorHAnsi"/>
        </w:rPr>
        <w:t xml:space="preserve"> przez nas wykonane i zafakturowane </w:t>
      </w:r>
    </w:p>
    <w:p w14:paraId="06B5A450" w14:textId="77777777" w:rsidR="00A70C08" w:rsidRPr="009E5CF0" w:rsidRDefault="00A70C08" w:rsidP="00A70C08">
      <w:pPr>
        <w:ind w:left="290"/>
        <w:contextualSpacing/>
        <w:rPr>
          <w:rFonts w:cstheme="minorHAnsi"/>
        </w:rPr>
      </w:pPr>
      <w:r w:rsidRPr="009E5CF0">
        <w:rPr>
          <w:rFonts w:cstheme="minorHAnsi"/>
        </w:rPr>
        <w:t>w ramach przedmiotowego zadania</w:t>
      </w:r>
    </w:p>
    <w:p w14:paraId="016D557A" w14:textId="77777777" w:rsidR="00A70C08" w:rsidRPr="009E5CF0" w:rsidRDefault="00A70C08" w:rsidP="00A70C08">
      <w:pPr>
        <w:contextualSpacing/>
        <w:rPr>
          <w:rFonts w:cstheme="minorHAnsi"/>
          <w:b/>
        </w:rPr>
      </w:pPr>
      <w:r w:rsidRPr="009E5CF0">
        <w:rPr>
          <w:rFonts w:cstheme="minorHAnsi"/>
          <w:b/>
        </w:rPr>
        <w:t>lub</w:t>
      </w:r>
    </w:p>
    <w:p w14:paraId="5A74D693" w14:textId="77777777" w:rsidR="00A70C08" w:rsidRPr="009E5CF0" w:rsidRDefault="00A70C08" w:rsidP="00A70C08">
      <w:pPr>
        <w:contextualSpacing/>
        <w:rPr>
          <w:rFonts w:cstheme="minorHAnsi"/>
          <w:b/>
        </w:rPr>
      </w:pPr>
      <w:r w:rsidRPr="009E5CF0">
        <w:rPr>
          <w:rFonts w:cstheme="minorHAnsi"/>
          <w:b/>
        </w:rPr>
        <w:t>Oświadczamy, że*:</w:t>
      </w:r>
    </w:p>
    <w:p w14:paraId="4F58BA84" w14:textId="77777777" w:rsidR="00A70C08" w:rsidRPr="009E5CF0" w:rsidRDefault="00A70C08" w:rsidP="00A70C08">
      <w:pPr>
        <w:tabs>
          <w:tab w:val="left" w:pos="1080"/>
        </w:tabs>
        <w:ind w:left="360"/>
        <w:contextualSpacing/>
        <w:jc w:val="both"/>
        <w:rPr>
          <w:rFonts w:cstheme="minorHAnsi"/>
        </w:rPr>
      </w:pPr>
      <w:r w:rsidRPr="009E5CF0">
        <w:rPr>
          <w:rFonts w:cstheme="minorHAnsi"/>
        </w:rPr>
        <w:t xml:space="preserve">w okresie rozliczeniowym wykonano </w:t>
      </w:r>
      <w:r w:rsidRPr="009E5CF0">
        <w:rPr>
          <w:rFonts w:cstheme="minorHAnsi"/>
          <w:b/>
        </w:rPr>
        <w:t xml:space="preserve">roboty budowlane/dostawy/usługi* </w:t>
      </w:r>
      <w:r w:rsidRPr="009E5CF0">
        <w:rPr>
          <w:rFonts w:cstheme="minorHAnsi"/>
        </w:rPr>
        <w:t>wg poniższego zestawienia,</w:t>
      </w:r>
    </w:p>
    <w:p w14:paraId="19F83B96" w14:textId="77777777" w:rsidR="00A70C08" w:rsidRPr="009E5CF0" w:rsidRDefault="00A70C08" w:rsidP="00A70C08">
      <w:pPr>
        <w:tabs>
          <w:tab w:val="left" w:pos="1080"/>
        </w:tabs>
        <w:ind w:left="360"/>
        <w:contextualSpacing/>
        <w:jc w:val="both"/>
        <w:rPr>
          <w:rFonts w:cstheme="minorHAnsi"/>
        </w:rPr>
      </w:pPr>
      <w:r w:rsidRPr="009E5CF0">
        <w:rPr>
          <w:rFonts w:cstheme="minorHAnsi"/>
        </w:rPr>
        <w:t xml:space="preserve">dla których </w:t>
      </w:r>
      <w:r w:rsidRPr="009E5CF0">
        <w:rPr>
          <w:rFonts w:cstheme="minorHAnsi"/>
          <w:b/>
        </w:rPr>
        <w:t>nie wystawiliśmy faktury (nie zostały zafakturowane)</w:t>
      </w:r>
      <w:r w:rsidRPr="009E5CF0">
        <w:rPr>
          <w:rFonts w:cstheme="minorHAnsi"/>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70C08" w:rsidRPr="009E5CF0" w14:paraId="4904C2CE" w14:textId="77777777" w:rsidTr="0080059B">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6312B6F7" w14:textId="77777777" w:rsidR="00A70C08" w:rsidRPr="009E5CF0" w:rsidRDefault="00A70C08" w:rsidP="0080059B">
            <w:pPr>
              <w:tabs>
                <w:tab w:val="left" w:pos="1080"/>
              </w:tabs>
              <w:contextualSpacing/>
              <w:jc w:val="center"/>
              <w:rPr>
                <w:rFonts w:cstheme="minorHAnsi"/>
              </w:rPr>
            </w:pPr>
            <w:r w:rsidRPr="009E5CF0">
              <w:rPr>
                <w:rFonts w:cstheme="minorHAnsi"/>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60021AE3"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4BCE6BA7" w14:textId="77777777" w:rsidR="00A70C08" w:rsidRPr="009E5CF0" w:rsidRDefault="00A70C08" w:rsidP="0080059B">
            <w:pPr>
              <w:tabs>
                <w:tab w:val="left" w:pos="1080"/>
              </w:tabs>
              <w:contextualSpacing/>
              <w:jc w:val="center"/>
              <w:rPr>
                <w:rFonts w:cstheme="minorHAnsi"/>
              </w:rPr>
            </w:pPr>
            <w:r w:rsidRPr="009E5CF0">
              <w:rPr>
                <w:rFonts w:cstheme="minorHAnsi"/>
              </w:rPr>
              <w:t xml:space="preserve">Wartość brutto </w:t>
            </w:r>
          </w:p>
        </w:tc>
      </w:tr>
      <w:tr w:rsidR="00A70C08" w:rsidRPr="009E5CF0" w14:paraId="2B26FA11" w14:textId="77777777" w:rsidTr="0080059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6B22A35" w14:textId="77777777" w:rsidR="00A70C08" w:rsidRPr="009E5CF0" w:rsidRDefault="00A70C08" w:rsidP="0080059B">
            <w:pPr>
              <w:tabs>
                <w:tab w:val="left" w:pos="1080"/>
              </w:tabs>
              <w:contextualSpacing/>
              <w:jc w:val="center"/>
              <w:rPr>
                <w:rFonts w:cstheme="minorHAnsi"/>
              </w:rPr>
            </w:pPr>
          </w:p>
        </w:tc>
        <w:tc>
          <w:tcPr>
            <w:tcW w:w="3063" w:type="dxa"/>
            <w:tcBorders>
              <w:top w:val="single" w:sz="4" w:space="0" w:color="auto"/>
              <w:left w:val="single" w:sz="4" w:space="0" w:color="auto"/>
              <w:bottom w:val="single" w:sz="4" w:space="0" w:color="auto"/>
              <w:right w:val="single" w:sz="4" w:space="0" w:color="auto"/>
            </w:tcBorders>
            <w:vAlign w:val="center"/>
          </w:tcPr>
          <w:p w14:paraId="0C0A1723" w14:textId="77777777" w:rsidR="00A70C08" w:rsidRPr="009E5CF0" w:rsidRDefault="00A70C08" w:rsidP="0080059B">
            <w:pPr>
              <w:tabs>
                <w:tab w:val="left" w:pos="1080"/>
              </w:tabs>
              <w:contextualSpacing/>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7A26520F" w14:textId="77777777" w:rsidR="00A70C08" w:rsidRPr="009E5CF0" w:rsidRDefault="00A70C08" w:rsidP="0080059B">
            <w:pPr>
              <w:tabs>
                <w:tab w:val="left" w:pos="1080"/>
              </w:tabs>
              <w:contextualSpacing/>
              <w:jc w:val="center"/>
              <w:rPr>
                <w:rFonts w:cstheme="minorHAnsi"/>
              </w:rPr>
            </w:pPr>
          </w:p>
        </w:tc>
      </w:tr>
      <w:tr w:rsidR="00A70C08" w:rsidRPr="009E5CF0" w14:paraId="6112B47D" w14:textId="77777777" w:rsidTr="0080059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1543851" w14:textId="77777777" w:rsidR="00A70C08" w:rsidRPr="009E5CF0" w:rsidRDefault="00A70C08" w:rsidP="0080059B">
            <w:pPr>
              <w:tabs>
                <w:tab w:val="left" w:pos="1080"/>
              </w:tabs>
              <w:contextualSpacing/>
              <w:jc w:val="center"/>
              <w:rPr>
                <w:rFonts w:cstheme="minorHAnsi"/>
              </w:rPr>
            </w:pPr>
          </w:p>
        </w:tc>
        <w:tc>
          <w:tcPr>
            <w:tcW w:w="3063" w:type="dxa"/>
            <w:tcBorders>
              <w:top w:val="single" w:sz="4" w:space="0" w:color="auto"/>
              <w:left w:val="single" w:sz="4" w:space="0" w:color="auto"/>
              <w:bottom w:val="single" w:sz="4" w:space="0" w:color="auto"/>
              <w:right w:val="single" w:sz="4" w:space="0" w:color="auto"/>
            </w:tcBorders>
            <w:vAlign w:val="center"/>
          </w:tcPr>
          <w:p w14:paraId="6701429B" w14:textId="77777777" w:rsidR="00A70C08" w:rsidRPr="009E5CF0" w:rsidRDefault="00A70C08" w:rsidP="0080059B">
            <w:pPr>
              <w:tabs>
                <w:tab w:val="left" w:pos="1080"/>
              </w:tabs>
              <w:contextualSpacing/>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36652394" w14:textId="77777777" w:rsidR="00A70C08" w:rsidRPr="009E5CF0" w:rsidRDefault="00A70C08" w:rsidP="0080059B">
            <w:pPr>
              <w:tabs>
                <w:tab w:val="left" w:pos="1080"/>
              </w:tabs>
              <w:contextualSpacing/>
              <w:jc w:val="center"/>
              <w:rPr>
                <w:rFonts w:cstheme="minorHAnsi"/>
              </w:rPr>
            </w:pPr>
          </w:p>
        </w:tc>
      </w:tr>
      <w:tr w:rsidR="00A70C08" w:rsidRPr="009E5CF0" w14:paraId="1560B581" w14:textId="77777777" w:rsidTr="0080059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5A30371" w14:textId="77777777" w:rsidR="00A70C08" w:rsidRPr="009E5CF0" w:rsidRDefault="00A70C08" w:rsidP="0080059B">
            <w:pPr>
              <w:tabs>
                <w:tab w:val="left" w:pos="1080"/>
              </w:tabs>
              <w:contextualSpacing/>
              <w:jc w:val="right"/>
              <w:rPr>
                <w:rFonts w:cstheme="minorHAnsi"/>
              </w:rPr>
            </w:pPr>
            <w:r w:rsidRPr="009E5CF0">
              <w:rPr>
                <w:rFonts w:cstheme="minorHAnsi"/>
                <w:b/>
              </w:rPr>
              <w:lastRenderedPageBreak/>
              <w:t>RAZEM</w:t>
            </w:r>
          </w:p>
        </w:tc>
        <w:tc>
          <w:tcPr>
            <w:tcW w:w="3063" w:type="dxa"/>
            <w:tcBorders>
              <w:top w:val="single" w:sz="4" w:space="0" w:color="auto"/>
              <w:left w:val="single" w:sz="4" w:space="0" w:color="auto"/>
              <w:bottom w:val="single" w:sz="4" w:space="0" w:color="auto"/>
              <w:right w:val="single" w:sz="4" w:space="0" w:color="auto"/>
            </w:tcBorders>
            <w:vAlign w:val="center"/>
          </w:tcPr>
          <w:p w14:paraId="79C7CC55" w14:textId="77777777" w:rsidR="00A70C08" w:rsidRPr="009E5CF0" w:rsidRDefault="00A70C08" w:rsidP="0080059B">
            <w:pPr>
              <w:tabs>
                <w:tab w:val="left" w:pos="1080"/>
              </w:tabs>
              <w:contextualSpacing/>
              <w:jc w:val="center"/>
              <w:rPr>
                <w:rFonts w:cstheme="minorHAnsi"/>
              </w:rPr>
            </w:pPr>
          </w:p>
        </w:tc>
        <w:tc>
          <w:tcPr>
            <w:tcW w:w="2976" w:type="dxa"/>
            <w:tcBorders>
              <w:top w:val="single" w:sz="4" w:space="0" w:color="auto"/>
              <w:left w:val="single" w:sz="4" w:space="0" w:color="auto"/>
              <w:bottom w:val="single" w:sz="4" w:space="0" w:color="auto"/>
              <w:right w:val="single" w:sz="4" w:space="0" w:color="auto"/>
            </w:tcBorders>
            <w:vAlign w:val="center"/>
          </w:tcPr>
          <w:p w14:paraId="00F6C142" w14:textId="77777777" w:rsidR="00A70C08" w:rsidRPr="009E5CF0" w:rsidRDefault="00A70C08" w:rsidP="0080059B">
            <w:pPr>
              <w:tabs>
                <w:tab w:val="left" w:pos="1080"/>
              </w:tabs>
              <w:contextualSpacing/>
              <w:jc w:val="center"/>
              <w:rPr>
                <w:rFonts w:cstheme="minorHAnsi"/>
              </w:rPr>
            </w:pPr>
          </w:p>
        </w:tc>
      </w:tr>
    </w:tbl>
    <w:p w14:paraId="3A1FD601" w14:textId="77777777" w:rsidR="00A70C08" w:rsidRPr="009E5CF0" w:rsidRDefault="00A70C08" w:rsidP="00A70C08">
      <w:pPr>
        <w:contextualSpacing/>
        <w:rPr>
          <w:rFonts w:cstheme="minorHAnsi"/>
        </w:rPr>
      </w:pPr>
    </w:p>
    <w:p w14:paraId="7261B5EC" w14:textId="77777777" w:rsidR="00A70C08" w:rsidRPr="009E5CF0" w:rsidRDefault="00A70C08" w:rsidP="00A70C08">
      <w:pPr>
        <w:contextualSpacing/>
        <w:rPr>
          <w:rFonts w:cstheme="minorHAnsi"/>
          <w:b/>
        </w:rPr>
      </w:pPr>
      <w:r w:rsidRPr="009E5CF0">
        <w:rPr>
          <w:rFonts w:cstheme="minorHAnsi"/>
          <w:b/>
        </w:rPr>
        <w:t>Oświadczamy, że w stosunku do wyżej wskazanych faktur jako zapłacone, zrzekamy się wszelkich roszczeń wobec Zamawiającego – Gmina Ozimek</w:t>
      </w:r>
    </w:p>
    <w:p w14:paraId="298D00E4" w14:textId="77777777" w:rsidR="00A70C08" w:rsidRPr="009E5CF0" w:rsidRDefault="00A70C08" w:rsidP="00A70C08">
      <w:pPr>
        <w:contextualSpacing/>
        <w:rPr>
          <w:rFonts w:cstheme="minorHAnsi"/>
          <w:b/>
        </w:rPr>
      </w:pPr>
    </w:p>
    <w:p w14:paraId="216802DF" w14:textId="77777777" w:rsidR="00A70C08" w:rsidRPr="009E5CF0" w:rsidRDefault="00A70C08" w:rsidP="00A70C08">
      <w:pPr>
        <w:contextualSpacing/>
        <w:rPr>
          <w:rFonts w:cstheme="minorHAnsi"/>
        </w:rPr>
      </w:pPr>
    </w:p>
    <w:p w14:paraId="2E42E8E6" w14:textId="77777777" w:rsidR="00A70C08" w:rsidRPr="009E5CF0" w:rsidRDefault="00A70C08" w:rsidP="00A70C08">
      <w:pPr>
        <w:ind w:firstLine="72"/>
        <w:contextualSpacing/>
        <w:jc w:val="both"/>
        <w:rPr>
          <w:rFonts w:cstheme="minorHAnsi"/>
        </w:rPr>
      </w:pPr>
      <w:r w:rsidRPr="009E5CF0">
        <w:rPr>
          <w:rFonts w:cstheme="minorHAnsi"/>
        </w:rPr>
        <w:t>……………………………………………..…..                                                                        ……………………………………………………………….</w:t>
      </w:r>
    </w:p>
    <w:p w14:paraId="57ED88C2" w14:textId="77777777" w:rsidR="00A70C08" w:rsidRPr="009E5CF0" w:rsidRDefault="00A70C08" w:rsidP="00A70C08">
      <w:pPr>
        <w:ind w:firstLine="72"/>
        <w:contextualSpacing/>
        <w:rPr>
          <w:rFonts w:cstheme="minorHAnsi"/>
        </w:rPr>
      </w:pPr>
      <w:r w:rsidRPr="009E5CF0">
        <w:rPr>
          <w:rFonts w:cstheme="minorHAnsi"/>
        </w:rPr>
        <w:t xml:space="preserve">podpis lub podpisy i imienne pieczęcie                                                            podpis lub podpisy i imienne pieczęcie </w:t>
      </w:r>
    </w:p>
    <w:p w14:paraId="4EA46613" w14:textId="77777777" w:rsidR="00A70C08" w:rsidRPr="009E5CF0" w:rsidRDefault="00A70C08" w:rsidP="00A70C08">
      <w:pPr>
        <w:ind w:firstLine="72"/>
        <w:contextualSpacing/>
        <w:rPr>
          <w:rFonts w:cstheme="minorHAnsi"/>
        </w:rPr>
      </w:pPr>
      <w:r w:rsidRPr="009E5CF0">
        <w:rPr>
          <w:rFonts w:cstheme="minorHAnsi"/>
        </w:rPr>
        <w:t xml:space="preserve">osoby lub osób upoważnionych do reprezentowania          osoby lub osób upoważnionych do reprezentowania </w:t>
      </w:r>
    </w:p>
    <w:p w14:paraId="13ECBA73" w14:textId="77777777" w:rsidR="00A70C08" w:rsidRPr="009E5CF0" w:rsidRDefault="00A70C08" w:rsidP="00A70C08">
      <w:pPr>
        <w:ind w:firstLine="72"/>
        <w:contextualSpacing/>
        <w:rPr>
          <w:rFonts w:cstheme="minorHAnsi"/>
        </w:rPr>
      </w:pPr>
      <w:r w:rsidRPr="009E5CF0">
        <w:rPr>
          <w:rFonts w:cstheme="minorHAnsi"/>
        </w:rPr>
        <w:t>podwykonawcy lub dalszego podwykonawcy                      Wykonawcy – potwierdzającego dokonanie płatności</w:t>
      </w:r>
    </w:p>
    <w:p w14:paraId="7BB9958E" w14:textId="77777777" w:rsidR="00A70C08" w:rsidRPr="009E5CF0" w:rsidRDefault="00A70C08" w:rsidP="00A70C08">
      <w:pPr>
        <w:ind w:firstLine="72"/>
        <w:contextualSpacing/>
        <w:rPr>
          <w:rFonts w:cstheme="minorHAnsi"/>
        </w:rPr>
      </w:pPr>
    </w:p>
    <w:p w14:paraId="19AB693E" w14:textId="77777777" w:rsidR="00A70C08" w:rsidRPr="009E5CF0" w:rsidRDefault="00A70C08" w:rsidP="00A70C08">
      <w:pPr>
        <w:ind w:firstLine="72"/>
        <w:contextualSpacing/>
        <w:rPr>
          <w:rFonts w:cstheme="minorHAnsi"/>
          <w:b/>
        </w:rPr>
      </w:pPr>
    </w:p>
    <w:p w14:paraId="5FF11E5A" w14:textId="77777777" w:rsidR="00A70C08" w:rsidRDefault="00A70C08" w:rsidP="00A70C08">
      <w:pPr>
        <w:contextualSpacing/>
        <w:rPr>
          <w:rFonts w:cstheme="minorHAnsi"/>
        </w:rPr>
      </w:pPr>
      <w:r w:rsidRPr="009E5CF0">
        <w:rPr>
          <w:rFonts w:cstheme="minorHAnsi"/>
        </w:rPr>
        <w:t>* niepotrzebne skreślić</w:t>
      </w:r>
    </w:p>
    <w:p w14:paraId="402650B1" w14:textId="77777777" w:rsidR="00A70C08" w:rsidRDefault="00A70C08" w:rsidP="00A70C08">
      <w:pPr>
        <w:contextualSpacing/>
        <w:rPr>
          <w:rFonts w:cstheme="minorHAnsi"/>
        </w:rPr>
      </w:pPr>
    </w:p>
    <w:p w14:paraId="18F262A8" w14:textId="77777777" w:rsidR="00A70C08" w:rsidRDefault="00A70C08" w:rsidP="00A70C08">
      <w:pPr>
        <w:contextualSpacing/>
        <w:rPr>
          <w:rFonts w:cstheme="minorHAnsi"/>
        </w:rPr>
      </w:pPr>
    </w:p>
    <w:p w14:paraId="25BF7E08" w14:textId="77777777" w:rsidR="00A70C08" w:rsidRDefault="00A70C08" w:rsidP="00A70C08">
      <w:pPr>
        <w:contextualSpacing/>
        <w:rPr>
          <w:rFonts w:cstheme="minorHAnsi"/>
        </w:rPr>
      </w:pPr>
    </w:p>
    <w:p w14:paraId="3E52B8D2" w14:textId="77777777" w:rsidR="00A70C08" w:rsidRDefault="00A70C08" w:rsidP="00A70C08">
      <w:pPr>
        <w:contextualSpacing/>
        <w:rPr>
          <w:rFonts w:cstheme="minorHAnsi"/>
        </w:rPr>
      </w:pPr>
    </w:p>
    <w:p w14:paraId="068927CF" w14:textId="77777777" w:rsidR="00A70C08" w:rsidRDefault="00A70C08" w:rsidP="00A70C08">
      <w:pPr>
        <w:contextualSpacing/>
        <w:rPr>
          <w:rFonts w:cstheme="minorHAnsi"/>
        </w:rPr>
      </w:pPr>
    </w:p>
    <w:p w14:paraId="56C8E9AB" w14:textId="77777777" w:rsidR="00A70C08" w:rsidRDefault="00A70C08" w:rsidP="00A70C08">
      <w:pPr>
        <w:contextualSpacing/>
        <w:rPr>
          <w:rFonts w:cstheme="minorHAnsi"/>
        </w:rPr>
      </w:pPr>
    </w:p>
    <w:p w14:paraId="74B92B2C" w14:textId="77777777" w:rsidR="00A70C08" w:rsidRDefault="00A70C08" w:rsidP="00A70C08">
      <w:pPr>
        <w:contextualSpacing/>
        <w:rPr>
          <w:rFonts w:cstheme="minorHAnsi"/>
        </w:rPr>
      </w:pPr>
    </w:p>
    <w:p w14:paraId="7EBA1FF5" w14:textId="77777777" w:rsidR="00A70C08" w:rsidRDefault="00A70C08" w:rsidP="00A70C08">
      <w:pPr>
        <w:contextualSpacing/>
        <w:rPr>
          <w:rFonts w:cstheme="minorHAnsi"/>
        </w:rPr>
      </w:pPr>
    </w:p>
    <w:p w14:paraId="4568E646" w14:textId="77777777" w:rsidR="00A70C08" w:rsidRDefault="00A70C08" w:rsidP="00A70C08">
      <w:pPr>
        <w:contextualSpacing/>
        <w:rPr>
          <w:rFonts w:cstheme="minorHAnsi"/>
        </w:rPr>
      </w:pPr>
    </w:p>
    <w:p w14:paraId="6456F766" w14:textId="77777777" w:rsidR="00A70C08" w:rsidRDefault="00A70C08" w:rsidP="00A70C08">
      <w:pPr>
        <w:contextualSpacing/>
        <w:rPr>
          <w:rFonts w:cstheme="minorHAnsi"/>
        </w:rPr>
      </w:pPr>
    </w:p>
    <w:p w14:paraId="775DFA70" w14:textId="77777777" w:rsidR="00A70C08" w:rsidRDefault="00A70C08" w:rsidP="00A70C08">
      <w:pPr>
        <w:contextualSpacing/>
        <w:rPr>
          <w:rFonts w:cstheme="minorHAnsi"/>
        </w:rPr>
      </w:pPr>
    </w:p>
    <w:p w14:paraId="6B5D9A96" w14:textId="77777777" w:rsidR="00A70C08" w:rsidRDefault="00A70C08" w:rsidP="00A70C08">
      <w:pPr>
        <w:contextualSpacing/>
        <w:rPr>
          <w:rFonts w:cstheme="minorHAnsi"/>
        </w:rPr>
      </w:pPr>
    </w:p>
    <w:p w14:paraId="01006F19" w14:textId="77777777" w:rsidR="00A70C08" w:rsidRDefault="00A70C08" w:rsidP="00A70C08">
      <w:pPr>
        <w:contextualSpacing/>
        <w:rPr>
          <w:rFonts w:cstheme="minorHAnsi"/>
        </w:rPr>
      </w:pPr>
    </w:p>
    <w:p w14:paraId="08B2B647" w14:textId="77777777" w:rsidR="00A70C08" w:rsidRDefault="00A70C08" w:rsidP="00A70C08">
      <w:pPr>
        <w:contextualSpacing/>
        <w:rPr>
          <w:rFonts w:cstheme="minorHAnsi"/>
        </w:rPr>
      </w:pPr>
    </w:p>
    <w:p w14:paraId="4B076B01" w14:textId="77777777" w:rsidR="00A70C08" w:rsidRDefault="00A70C08" w:rsidP="00A70C08">
      <w:pPr>
        <w:contextualSpacing/>
        <w:rPr>
          <w:rFonts w:cstheme="minorHAnsi"/>
        </w:rPr>
      </w:pPr>
    </w:p>
    <w:p w14:paraId="76A0E6F4" w14:textId="77777777" w:rsidR="00A70C08" w:rsidRDefault="00A70C08" w:rsidP="00A70C08">
      <w:pPr>
        <w:contextualSpacing/>
        <w:rPr>
          <w:rFonts w:cstheme="minorHAnsi"/>
        </w:rPr>
      </w:pPr>
    </w:p>
    <w:p w14:paraId="15C92238" w14:textId="77777777" w:rsidR="00A70C08" w:rsidRDefault="00A70C08" w:rsidP="00A70C08">
      <w:pPr>
        <w:contextualSpacing/>
        <w:rPr>
          <w:rFonts w:cstheme="minorHAnsi"/>
        </w:rPr>
      </w:pPr>
    </w:p>
    <w:p w14:paraId="60327052" w14:textId="77777777" w:rsidR="00A70C08" w:rsidRDefault="00A70C08" w:rsidP="00A70C08">
      <w:pPr>
        <w:contextualSpacing/>
        <w:rPr>
          <w:rFonts w:cstheme="minorHAnsi"/>
        </w:rPr>
      </w:pPr>
    </w:p>
    <w:p w14:paraId="0A0BD98D" w14:textId="77777777" w:rsidR="00A70C08" w:rsidRDefault="00A70C08" w:rsidP="00A70C08">
      <w:pPr>
        <w:contextualSpacing/>
        <w:rPr>
          <w:rFonts w:cstheme="minorHAnsi"/>
        </w:rPr>
      </w:pPr>
    </w:p>
    <w:p w14:paraId="03A5AEF3" w14:textId="77777777" w:rsidR="00A70C08" w:rsidRDefault="00A70C08" w:rsidP="00A70C08">
      <w:pPr>
        <w:contextualSpacing/>
        <w:rPr>
          <w:rFonts w:cstheme="minorHAnsi"/>
        </w:rPr>
      </w:pPr>
    </w:p>
    <w:p w14:paraId="063540A6" w14:textId="77777777" w:rsidR="00A70C08" w:rsidRDefault="00A70C08" w:rsidP="00A70C08">
      <w:pPr>
        <w:contextualSpacing/>
        <w:rPr>
          <w:rFonts w:cstheme="minorHAnsi"/>
        </w:rPr>
      </w:pPr>
    </w:p>
    <w:p w14:paraId="43FDE5C3" w14:textId="77777777" w:rsidR="00A70C08" w:rsidRDefault="00A70C08" w:rsidP="00A70C08">
      <w:pPr>
        <w:contextualSpacing/>
        <w:rPr>
          <w:rFonts w:cstheme="minorHAnsi"/>
        </w:rPr>
      </w:pPr>
    </w:p>
    <w:p w14:paraId="7E645249" w14:textId="77777777" w:rsidR="00A70C08" w:rsidRDefault="00A70C08" w:rsidP="00A70C08">
      <w:pPr>
        <w:contextualSpacing/>
        <w:rPr>
          <w:rFonts w:cstheme="minorHAnsi"/>
        </w:rPr>
      </w:pPr>
    </w:p>
    <w:p w14:paraId="69B5C2A9" w14:textId="77777777" w:rsidR="00A70C08" w:rsidRDefault="00A70C08" w:rsidP="00A70C08">
      <w:pPr>
        <w:contextualSpacing/>
        <w:rPr>
          <w:rFonts w:cstheme="minorHAnsi"/>
        </w:rPr>
      </w:pPr>
    </w:p>
    <w:p w14:paraId="7CF9CF3E" w14:textId="77777777" w:rsidR="00A70C08" w:rsidRDefault="00A70C08" w:rsidP="00A70C08">
      <w:pPr>
        <w:contextualSpacing/>
        <w:rPr>
          <w:rFonts w:cstheme="minorHAnsi"/>
        </w:rPr>
      </w:pPr>
    </w:p>
    <w:p w14:paraId="16907569" w14:textId="77777777" w:rsidR="00A70C08" w:rsidRDefault="00A70C08" w:rsidP="00A70C08">
      <w:pPr>
        <w:contextualSpacing/>
        <w:rPr>
          <w:rFonts w:cstheme="minorHAnsi"/>
        </w:rPr>
      </w:pPr>
    </w:p>
    <w:p w14:paraId="3EF50899" w14:textId="77777777" w:rsidR="00A70C08" w:rsidRDefault="00A70C08" w:rsidP="00A70C08">
      <w:pPr>
        <w:contextualSpacing/>
        <w:rPr>
          <w:rFonts w:cstheme="minorHAnsi"/>
        </w:rPr>
      </w:pPr>
    </w:p>
    <w:p w14:paraId="5957AC0C" w14:textId="77777777" w:rsidR="00A70C08" w:rsidRDefault="00A70C08" w:rsidP="00A70C08">
      <w:pPr>
        <w:contextualSpacing/>
        <w:rPr>
          <w:rFonts w:cstheme="minorHAnsi"/>
        </w:rPr>
      </w:pPr>
    </w:p>
    <w:p w14:paraId="5969F7FA" w14:textId="77777777" w:rsidR="00A70C08" w:rsidRPr="009E5CF0" w:rsidRDefault="00A70C08" w:rsidP="00A70C08">
      <w:pPr>
        <w:contextualSpacing/>
        <w:jc w:val="right"/>
        <w:rPr>
          <w:rFonts w:cstheme="minorHAnsi"/>
        </w:rPr>
      </w:pPr>
      <w:r w:rsidRPr="009E5CF0">
        <w:rPr>
          <w:rFonts w:cstheme="minorHAnsi"/>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A70C08" w:rsidRPr="009E5CF0" w14:paraId="056BCF3E" w14:textId="77777777" w:rsidTr="0080059B">
        <w:trPr>
          <w:trHeight w:val="1961"/>
        </w:trPr>
        <w:tc>
          <w:tcPr>
            <w:tcW w:w="9639" w:type="dxa"/>
          </w:tcPr>
          <w:p w14:paraId="515B2150" w14:textId="77777777" w:rsidR="00A70C08" w:rsidRPr="009E5CF0" w:rsidRDefault="00A70C08" w:rsidP="0080059B">
            <w:pPr>
              <w:contextualSpacing/>
              <w:rPr>
                <w:rFonts w:cstheme="minorHAnsi"/>
                <w:b/>
              </w:rPr>
            </w:pPr>
          </w:p>
          <w:p w14:paraId="3019DEB1" w14:textId="77777777" w:rsidR="00A70C08" w:rsidRPr="009E5CF0" w:rsidRDefault="00A70C08" w:rsidP="0080059B">
            <w:pPr>
              <w:contextualSpacing/>
              <w:jc w:val="center"/>
              <w:rPr>
                <w:rFonts w:cstheme="minorHAnsi"/>
                <w:b/>
              </w:rPr>
            </w:pPr>
            <w:r w:rsidRPr="009E5CF0">
              <w:rPr>
                <w:rFonts w:cstheme="minorHAnsi"/>
                <w:b/>
              </w:rPr>
              <w:t>GWARANCJA JAKOŚCI</w:t>
            </w:r>
          </w:p>
          <w:p w14:paraId="6B8103F7" w14:textId="77777777" w:rsidR="00A70C08" w:rsidRPr="009E5CF0" w:rsidRDefault="00A70C08" w:rsidP="0080059B">
            <w:pPr>
              <w:contextualSpacing/>
              <w:rPr>
                <w:rFonts w:cstheme="minorHAnsi"/>
              </w:rPr>
            </w:pPr>
          </w:p>
          <w:p w14:paraId="4F820880" w14:textId="77777777" w:rsidR="00A70C08" w:rsidRPr="009E5CF0" w:rsidRDefault="00A70C08" w:rsidP="0080059B">
            <w:pPr>
              <w:contextualSpacing/>
              <w:rPr>
                <w:rFonts w:cstheme="minorHAnsi"/>
                <w:b/>
              </w:rPr>
            </w:pPr>
            <w:r w:rsidRPr="009E5CF0">
              <w:rPr>
                <w:rFonts w:cstheme="minorHAnsi"/>
              </w:rPr>
              <w:t xml:space="preserve">na wykonane roboty budowlane stanowiące przedmiot  Umowy nr _______________z dnia ____________ pod nazwą:  </w:t>
            </w:r>
            <w:r w:rsidRPr="009E5CF0">
              <w:rPr>
                <w:rFonts w:cstheme="minorHAnsi"/>
                <w:b/>
                <w:i/>
              </w:rPr>
              <w:t>„</w:t>
            </w:r>
            <w:r w:rsidRPr="009E5CF0">
              <w:rPr>
                <w:rFonts w:cstheme="minorHAnsi"/>
                <w:b/>
                <w:bCs/>
              </w:rPr>
              <w:t>…………………………………………………………………………………………………………………………………….………..</w:t>
            </w:r>
            <w:r w:rsidRPr="009E5CF0">
              <w:rPr>
                <w:rFonts w:cstheme="minorHAnsi"/>
                <w:b/>
              </w:rPr>
              <w:t>”</w:t>
            </w:r>
          </w:p>
          <w:p w14:paraId="4A8CF463" w14:textId="77777777" w:rsidR="00A70C08" w:rsidRPr="009E5CF0" w:rsidRDefault="00A70C08" w:rsidP="0080059B">
            <w:pPr>
              <w:contextualSpacing/>
              <w:rPr>
                <w:rFonts w:cstheme="minorHAnsi"/>
              </w:rPr>
            </w:pPr>
            <w:r w:rsidRPr="009E5CF0">
              <w:rPr>
                <w:rFonts w:cstheme="minorHAnsi"/>
                <w:b/>
                <w:i/>
              </w:rPr>
              <w:t xml:space="preserve"> </w:t>
            </w:r>
            <w:r w:rsidRPr="009E5CF0">
              <w:rPr>
                <w:rFonts w:cstheme="minorHAnsi"/>
                <w:i/>
              </w:rPr>
              <w:t>– zwanej dalej „Umową” lub „przedmiotem Umowy”.</w:t>
            </w:r>
          </w:p>
          <w:p w14:paraId="1C88444C" w14:textId="77777777" w:rsidR="00A70C08" w:rsidRPr="009E5CF0" w:rsidRDefault="00A70C08" w:rsidP="0080059B">
            <w:pPr>
              <w:contextualSpacing/>
              <w:rPr>
                <w:rFonts w:cstheme="minorHAnsi"/>
                <w:b/>
              </w:rPr>
            </w:pPr>
          </w:p>
          <w:p w14:paraId="32B0D248" w14:textId="77777777" w:rsidR="00A70C08" w:rsidRPr="009E5CF0" w:rsidRDefault="00A70C08" w:rsidP="0080059B">
            <w:pPr>
              <w:contextualSpacing/>
              <w:rPr>
                <w:rFonts w:cstheme="minorHAnsi"/>
              </w:rPr>
            </w:pPr>
            <w:r w:rsidRPr="009E5CF0">
              <w:rPr>
                <w:rFonts w:cstheme="minorHAnsi"/>
                <w:b/>
              </w:rPr>
              <w:t>Wykonawca, będący Gwarantem:</w:t>
            </w:r>
            <w:r w:rsidRPr="009E5CF0">
              <w:rPr>
                <w:rFonts w:cstheme="minorHAnsi"/>
              </w:rPr>
              <w:t xml:space="preserve"> </w:t>
            </w:r>
          </w:p>
          <w:p w14:paraId="447FD040" w14:textId="77777777" w:rsidR="00A70C08" w:rsidRPr="009E5CF0" w:rsidRDefault="00A70C08" w:rsidP="0080059B">
            <w:pPr>
              <w:contextualSpacing/>
              <w:rPr>
                <w:rFonts w:cstheme="minorHAnsi"/>
                <w:b/>
              </w:rPr>
            </w:pPr>
            <w:r w:rsidRPr="009E5CF0">
              <w:rPr>
                <w:rFonts w:cstheme="minorHAnsi"/>
                <w:b/>
              </w:rPr>
              <w:t>_____________________________________________________________________________</w:t>
            </w:r>
          </w:p>
          <w:p w14:paraId="7664F4A6" w14:textId="77777777" w:rsidR="00A70C08" w:rsidRPr="009E5CF0" w:rsidRDefault="00A70C08" w:rsidP="0080059B">
            <w:pPr>
              <w:contextualSpacing/>
              <w:rPr>
                <w:rFonts w:cstheme="minorHAnsi"/>
              </w:rPr>
            </w:pPr>
            <w:r w:rsidRPr="009E5CF0">
              <w:rPr>
                <w:rFonts w:cstheme="minorHAnsi"/>
                <w:i/>
              </w:rPr>
              <w:t>– zwanym dalej „Gwarantem”</w:t>
            </w:r>
          </w:p>
          <w:p w14:paraId="1A0A767F" w14:textId="77777777" w:rsidR="00A70C08" w:rsidRPr="009E5CF0" w:rsidRDefault="00A70C08" w:rsidP="0080059B">
            <w:pPr>
              <w:contextualSpacing/>
              <w:rPr>
                <w:rFonts w:cstheme="minorHAnsi"/>
                <w:b/>
              </w:rPr>
            </w:pPr>
          </w:p>
          <w:p w14:paraId="1E70B916" w14:textId="77777777" w:rsidR="00A70C08" w:rsidRPr="009E5CF0" w:rsidRDefault="00A70C08" w:rsidP="0080059B">
            <w:pPr>
              <w:contextualSpacing/>
              <w:rPr>
                <w:rFonts w:cstheme="minorHAnsi"/>
                <w:b/>
              </w:rPr>
            </w:pPr>
            <w:r w:rsidRPr="009E5CF0">
              <w:rPr>
                <w:rFonts w:cstheme="minorHAnsi"/>
                <w:b/>
              </w:rPr>
              <w:t xml:space="preserve">Zamawiający, będący Uprawnionym z Gwarancji: </w:t>
            </w:r>
          </w:p>
          <w:p w14:paraId="65793763" w14:textId="77777777" w:rsidR="00A70C08" w:rsidRPr="009E5CF0" w:rsidRDefault="00A70C08" w:rsidP="0080059B">
            <w:pPr>
              <w:contextualSpacing/>
              <w:rPr>
                <w:rFonts w:cstheme="minorHAnsi"/>
              </w:rPr>
            </w:pPr>
            <w:r w:rsidRPr="009E5CF0">
              <w:rPr>
                <w:rFonts w:cstheme="minorHAnsi"/>
                <w:b/>
              </w:rPr>
              <w:t>Gmina Ozimek ______________________________________________________________</w:t>
            </w:r>
          </w:p>
          <w:p w14:paraId="764ECC38" w14:textId="77777777" w:rsidR="00A70C08" w:rsidRPr="009E5CF0" w:rsidRDefault="00A70C08" w:rsidP="0080059B">
            <w:pPr>
              <w:contextualSpacing/>
              <w:rPr>
                <w:rFonts w:cstheme="minorHAnsi"/>
              </w:rPr>
            </w:pPr>
            <w:r w:rsidRPr="009E5CF0">
              <w:rPr>
                <w:rFonts w:cstheme="minorHAnsi"/>
                <w:i/>
              </w:rPr>
              <w:t>– zwanym dalej „Uprawnionym z Gwarancji”</w:t>
            </w:r>
          </w:p>
          <w:p w14:paraId="47FD78D4" w14:textId="77777777" w:rsidR="00A70C08" w:rsidRPr="009E5CF0" w:rsidRDefault="00A70C08" w:rsidP="0080059B">
            <w:pPr>
              <w:contextualSpacing/>
              <w:rPr>
                <w:rFonts w:cstheme="minorHAnsi"/>
                <w:b/>
              </w:rPr>
            </w:pPr>
          </w:p>
          <w:p w14:paraId="621139DA" w14:textId="77777777" w:rsidR="00A70C08" w:rsidRPr="009E5CF0" w:rsidRDefault="00A70C08" w:rsidP="0080059B">
            <w:pPr>
              <w:contextualSpacing/>
              <w:rPr>
                <w:rFonts w:cstheme="minorHAnsi"/>
                <w:b/>
              </w:rPr>
            </w:pPr>
            <w:r w:rsidRPr="009E5CF0">
              <w:rPr>
                <w:rFonts w:cstheme="minorHAnsi"/>
                <w:b/>
              </w:rPr>
              <w:t>Ogólna charakterystyka techniczna przedmiotu Umowy i lokalizacja:</w:t>
            </w:r>
          </w:p>
          <w:p w14:paraId="49E53C0F" w14:textId="77777777" w:rsidR="00A70C08" w:rsidRPr="009E5CF0" w:rsidRDefault="00A70C08" w:rsidP="0080059B">
            <w:pPr>
              <w:contextualSpacing/>
              <w:rPr>
                <w:rFonts w:cstheme="minorHAnsi"/>
                <w:b/>
              </w:rPr>
            </w:pPr>
            <w:r w:rsidRPr="009E5CF0">
              <w:rPr>
                <w:rFonts w:cstheme="minorHAnsi"/>
                <w:b/>
              </w:rPr>
              <w:t>_____________________________________________________________________________</w:t>
            </w:r>
          </w:p>
          <w:p w14:paraId="7A3DD972" w14:textId="77777777" w:rsidR="00A70C08" w:rsidRPr="009E5CF0" w:rsidRDefault="00A70C08" w:rsidP="0080059B">
            <w:pPr>
              <w:contextualSpacing/>
              <w:rPr>
                <w:rFonts w:cstheme="minorHAnsi"/>
                <w:b/>
              </w:rPr>
            </w:pPr>
          </w:p>
          <w:p w14:paraId="31CBEDFD" w14:textId="77777777" w:rsidR="00A70C08" w:rsidRPr="009E5CF0" w:rsidRDefault="00A70C08" w:rsidP="0080059B">
            <w:pPr>
              <w:contextualSpacing/>
              <w:rPr>
                <w:rFonts w:cstheme="minorHAnsi"/>
                <w:b/>
              </w:rPr>
            </w:pPr>
            <w:r w:rsidRPr="009E5CF0">
              <w:rPr>
                <w:rFonts w:cstheme="minorHAnsi"/>
                <w:b/>
              </w:rPr>
              <w:t>Data Odbioru końcowego robót: ______________________________</w:t>
            </w:r>
          </w:p>
          <w:p w14:paraId="7775DB3F" w14:textId="77777777" w:rsidR="00A70C08" w:rsidRPr="009E5CF0" w:rsidRDefault="00A70C08" w:rsidP="0080059B">
            <w:pPr>
              <w:contextualSpacing/>
              <w:rPr>
                <w:rFonts w:cstheme="minorHAnsi"/>
                <w:b/>
              </w:rPr>
            </w:pPr>
          </w:p>
          <w:p w14:paraId="7F690601" w14:textId="77777777" w:rsidR="00A70C08" w:rsidRPr="009E5CF0" w:rsidRDefault="00A70C08" w:rsidP="00A70C08">
            <w:pPr>
              <w:numPr>
                <w:ilvl w:val="3"/>
                <w:numId w:val="29"/>
              </w:numPr>
              <w:tabs>
                <w:tab w:val="num" w:pos="72"/>
              </w:tabs>
              <w:spacing w:line="240" w:lineRule="auto"/>
              <w:contextualSpacing/>
              <w:rPr>
                <w:rFonts w:cstheme="minorHAnsi"/>
                <w:b/>
              </w:rPr>
            </w:pPr>
            <w:r w:rsidRPr="009E5CF0">
              <w:rPr>
                <w:rFonts w:cstheme="minorHAnsi"/>
                <w:b/>
              </w:rPr>
              <w:t xml:space="preserve">Przedmiot, oświadczenie Gwaranta i termin Gwarancji </w:t>
            </w:r>
          </w:p>
          <w:p w14:paraId="7B1859F5"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Gwarant udziela Uprawnionemu z Gwarancji na przedmiot umowy, gwarancji jakości na okres</w:t>
            </w:r>
            <w:r w:rsidRPr="009E5CF0">
              <w:rPr>
                <w:rFonts w:cstheme="minorHAnsi"/>
              </w:rPr>
              <w:br/>
            </w:r>
            <w:r w:rsidRPr="009E5CF0">
              <w:rPr>
                <w:rFonts w:cstheme="minorHAnsi"/>
                <w:u w:val="single"/>
              </w:rPr>
              <w:t>……. lat,</w:t>
            </w:r>
            <w:r w:rsidRPr="009E5CF0">
              <w:rPr>
                <w:rFonts w:cstheme="minorHAnsi"/>
              </w:rPr>
              <w:t xml:space="preserve"> licząc od daty odbioru końcowego przedmiotu umowy.</w:t>
            </w:r>
          </w:p>
          <w:p w14:paraId="7040071C"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635DA7CB"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AFB02DF"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Ilekroć w niniejszej Gwarancji jest mowa o „usunięciu wady”, należy przez to rozumieć również wymianę rzeczy wchodzącej w zakres przedmiotu Umowy na wolną od wad.</w:t>
            </w:r>
          </w:p>
          <w:p w14:paraId="2AA9DC9C"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Bieg terminu gwarancji rozpoczyna się od dnia następnego, licząc od daty dokonania protokolarnego odbioru końcowego robót stanowiących przedmiot Umowy.</w:t>
            </w:r>
          </w:p>
          <w:p w14:paraId="51811DF8"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Okres gwarancji ulega odpowiedniemu przedłużeniu i biegnie na nowo w stosunku do tej części przedmiotu Umowy, w której w ramach gwarancji była usuwana wada.</w:t>
            </w:r>
          </w:p>
          <w:p w14:paraId="61679001"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W ramach gwarancji Gwarant zobowiązuje się usunąć wady przedmiotu umowy w terminie wyznaczonym przez Zamawiającego. Koszty usuwania wad ponosi Gwarant.</w:t>
            </w:r>
          </w:p>
          <w:p w14:paraId="5D0C5931"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t>Niezależnie od uprawnień wynikających z gwarancji jakości Uprawniony z Gwarancji może wykonywać uprawnienia z tytułu rękojmi za wady.</w:t>
            </w:r>
          </w:p>
          <w:p w14:paraId="3DC69D0B" w14:textId="77777777" w:rsidR="00A70C08" w:rsidRPr="009E5CF0" w:rsidRDefault="00A70C08" w:rsidP="00A70C08">
            <w:pPr>
              <w:numPr>
                <w:ilvl w:val="1"/>
                <w:numId w:val="26"/>
              </w:numPr>
              <w:tabs>
                <w:tab w:val="clear" w:pos="780"/>
                <w:tab w:val="num" w:pos="639"/>
              </w:tabs>
              <w:spacing w:line="240" w:lineRule="auto"/>
              <w:contextualSpacing/>
              <w:rPr>
                <w:rFonts w:cstheme="minorHAnsi"/>
              </w:rPr>
            </w:pPr>
            <w:r w:rsidRPr="009E5CF0">
              <w:rPr>
                <w:rFonts w:cstheme="minorHAnsi"/>
              </w:rPr>
              <w:lastRenderedPageBreak/>
              <w:t>Udzielona gwarancja nie narusza prawa Uprawnionego z Gwarancji do dochodzenia roszczeń o naprawienie szkody w pełnej wysokości na zasadach określonych w Kodeksie cywilnym.</w:t>
            </w:r>
          </w:p>
          <w:p w14:paraId="07838C96" w14:textId="77777777" w:rsidR="00A70C08" w:rsidRPr="009E5CF0" w:rsidRDefault="00A70C08" w:rsidP="0080059B">
            <w:pPr>
              <w:contextualSpacing/>
              <w:rPr>
                <w:rFonts w:cstheme="minorHAnsi"/>
              </w:rPr>
            </w:pPr>
          </w:p>
          <w:p w14:paraId="5CB504F2" w14:textId="77777777" w:rsidR="00A70C08" w:rsidRPr="009E5CF0" w:rsidRDefault="00A70C08" w:rsidP="00A70C08">
            <w:pPr>
              <w:numPr>
                <w:ilvl w:val="0"/>
                <w:numId w:val="27"/>
              </w:numPr>
              <w:spacing w:line="240" w:lineRule="auto"/>
              <w:contextualSpacing/>
              <w:rPr>
                <w:rFonts w:cstheme="minorHAnsi"/>
                <w:b/>
              </w:rPr>
            </w:pPr>
            <w:r w:rsidRPr="009E5CF0">
              <w:rPr>
                <w:rFonts w:cstheme="minorHAnsi"/>
                <w:b/>
              </w:rPr>
              <w:t>Obowiązki i uprawnienia Gwaranta i Uprawnionego z Gwarancji</w:t>
            </w:r>
          </w:p>
          <w:p w14:paraId="278BA96F"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W przypadku wystąpienia jakiejkolwiek wady w przedmiocie Umowy Uprawniony z Gwarancji jest uprawniony do:</w:t>
            </w:r>
          </w:p>
          <w:p w14:paraId="33EFC1EB" w14:textId="77777777" w:rsidR="00A70C08" w:rsidRPr="009E5CF0" w:rsidRDefault="00A70C08" w:rsidP="00A70C08">
            <w:pPr>
              <w:numPr>
                <w:ilvl w:val="0"/>
                <w:numId w:val="28"/>
              </w:numPr>
              <w:tabs>
                <w:tab w:val="num" w:pos="639"/>
              </w:tabs>
              <w:spacing w:line="240" w:lineRule="auto"/>
              <w:contextualSpacing/>
              <w:rPr>
                <w:rFonts w:cstheme="minorHAnsi"/>
              </w:rPr>
            </w:pPr>
            <w:r w:rsidRPr="009E5CF0">
              <w:rPr>
                <w:rFonts w:cstheme="minorHAnsi"/>
              </w:rPr>
              <w:t>żądania usunięcia wady przedmiotu Umowy, a w przypadku, gdy dana rzecz wchodząca w zakres przedmiotu umowy była już dwukrotnie naprawiana – do żądania wymiany tej rzeczy na nową, wolną od wad,</w:t>
            </w:r>
          </w:p>
          <w:p w14:paraId="0FEF2FDD" w14:textId="77777777" w:rsidR="00A70C08" w:rsidRPr="009E5CF0" w:rsidRDefault="00A70C08" w:rsidP="00A70C08">
            <w:pPr>
              <w:numPr>
                <w:ilvl w:val="0"/>
                <w:numId w:val="28"/>
              </w:numPr>
              <w:tabs>
                <w:tab w:val="num" w:pos="639"/>
              </w:tabs>
              <w:spacing w:line="240" w:lineRule="auto"/>
              <w:contextualSpacing/>
              <w:rPr>
                <w:rFonts w:cstheme="minorHAnsi"/>
              </w:rPr>
            </w:pPr>
            <w:r w:rsidRPr="009E5CF0">
              <w:rPr>
                <w:rFonts w:cstheme="minorHAnsi"/>
              </w:rPr>
              <w:t>wskazania trybu usunięcia wady lub wymiany rzeczy na wolną od wad,</w:t>
            </w:r>
          </w:p>
          <w:p w14:paraId="660BDC71" w14:textId="77777777" w:rsidR="00A70C08" w:rsidRPr="009E5CF0" w:rsidRDefault="00A70C08" w:rsidP="00A70C08">
            <w:pPr>
              <w:numPr>
                <w:ilvl w:val="0"/>
                <w:numId w:val="28"/>
              </w:numPr>
              <w:tabs>
                <w:tab w:val="num" w:pos="639"/>
              </w:tabs>
              <w:spacing w:line="240" w:lineRule="auto"/>
              <w:contextualSpacing/>
              <w:rPr>
                <w:rFonts w:cstheme="minorHAnsi"/>
              </w:rPr>
            </w:pPr>
            <w:r w:rsidRPr="009E5CF0">
              <w:rPr>
                <w:rFonts w:cstheme="minorHAnsi"/>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7014CCDD" w14:textId="77777777" w:rsidR="00A70C08" w:rsidRPr="009E5CF0" w:rsidRDefault="00A70C08" w:rsidP="00A70C08">
            <w:pPr>
              <w:numPr>
                <w:ilvl w:val="1"/>
                <w:numId w:val="27"/>
              </w:numPr>
              <w:tabs>
                <w:tab w:val="clear" w:pos="450"/>
                <w:tab w:val="num" w:pos="356"/>
              </w:tabs>
              <w:spacing w:line="240" w:lineRule="auto"/>
              <w:contextualSpacing/>
              <w:rPr>
                <w:rFonts w:cstheme="minorHAnsi"/>
              </w:rPr>
            </w:pPr>
            <w:r w:rsidRPr="009E5CF0">
              <w:rPr>
                <w:rFonts w:cstheme="minorHAnsi"/>
              </w:rPr>
              <w:t>W przypadku wystąpienia jakiejkolwiek wady w przedmiocie umowy Gwarant jest zobowiązany do:</w:t>
            </w:r>
          </w:p>
          <w:p w14:paraId="6904371D"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żądania Uprawnionego z Gwarancji dotyczącego usunięcia wady, przy czym usunięcie wady może nastąpić również poprzez wymianę rzeczy wchodzącej w zakres przedmiotu Umowy na wolną od wad,</w:t>
            </w:r>
          </w:p>
          <w:p w14:paraId="61C3450D"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wymagań Uprawnionego z Gwarancji dotyczącego wymiany rzeczy na wolną od wad,</w:t>
            </w:r>
          </w:p>
          <w:p w14:paraId="1B3CE4AF"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zapłaty kary umownej, o której mowa w Umowie i niniejszej Gwarancji,</w:t>
            </w:r>
          </w:p>
          <w:p w14:paraId="0A1DC2B4" w14:textId="77777777" w:rsidR="00A70C08" w:rsidRPr="009E5CF0" w:rsidRDefault="00A70C08" w:rsidP="0080059B">
            <w:pPr>
              <w:pStyle w:val="Akapitzlist"/>
              <w:numPr>
                <w:ilvl w:val="4"/>
                <w:numId w:val="31"/>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jeżeli kary umowne nie pokryją szkody w całości, Uprawniony z Gwarancji będzie uprawniony do dochodzenia odszkodowania w pełnej wysokości, na warunkach ogólnych.</w:t>
            </w:r>
          </w:p>
          <w:p w14:paraId="32C31E8D"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Termin usunięcia wad wyznacza Uprawniony z Gwarancji w porozumieniu z Gwarantem, a w przypadku braku takiego porozumienia, termin jednostronnie wyznaczy Uprawniony z Gwarancji.</w:t>
            </w:r>
          </w:p>
          <w:p w14:paraId="0277D2AE"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 xml:space="preserve">Uprawniony z Gwarancji może zmienić termin usunięcia wady, uwzględniając technologię usuwania wady i zasady sztuki budowlanej. </w:t>
            </w:r>
          </w:p>
          <w:p w14:paraId="49DA0D51"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Usunięcie wady uważa się za skuteczne z chwilą podpisania przez Gwaranta i Uprawnionego z Gwarancji Protokołu odbioru prac z usunięcia wady.</w:t>
            </w:r>
          </w:p>
          <w:p w14:paraId="4D3DA76E"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514D10FC" w14:textId="77777777" w:rsidR="00A70C08" w:rsidRPr="009E5CF0" w:rsidRDefault="00A70C08" w:rsidP="00A70C08">
            <w:pPr>
              <w:numPr>
                <w:ilvl w:val="0"/>
                <w:numId w:val="27"/>
              </w:numPr>
              <w:spacing w:line="240" w:lineRule="auto"/>
              <w:contextualSpacing/>
              <w:rPr>
                <w:rFonts w:cstheme="minorHAnsi"/>
                <w:b/>
              </w:rPr>
            </w:pPr>
            <w:r w:rsidRPr="009E5CF0">
              <w:rPr>
                <w:rFonts w:cstheme="minorHAnsi"/>
                <w:b/>
              </w:rPr>
              <w:t>Komunikacja</w:t>
            </w:r>
          </w:p>
          <w:p w14:paraId="14916E37"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O każdej wadzie Uprawniony z Gwarancji powiadamia Gwaranta w następujący sposób:</w:t>
            </w:r>
          </w:p>
          <w:p w14:paraId="2A3DDF37"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22A91367"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t>faksem, nadanie faksu stanowi skuteczne doręczenie w dacie, nadania pisma,</w:t>
            </w:r>
          </w:p>
          <w:p w14:paraId="4B5A28C4"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t>drogą elektroniczną, nadanie e-maila stanowi skuteczne doręczenie w dacie wysłania, nadania pisma,</w:t>
            </w:r>
          </w:p>
          <w:p w14:paraId="5CDAB294" w14:textId="77777777" w:rsidR="00A70C08" w:rsidRPr="009E5CF0" w:rsidRDefault="00A70C08" w:rsidP="00A70C08">
            <w:pPr>
              <w:numPr>
                <w:ilvl w:val="0"/>
                <w:numId w:val="30"/>
              </w:numPr>
              <w:tabs>
                <w:tab w:val="num" w:pos="639"/>
              </w:tabs>
              <w:spacing w:line="240" w:lineRule="auto"/>
              <w:contextualSpacing/>
              <w:rPr>
                <w:rFonts w:cstheme="minorHAnsi"/>
              </w:rPr>
            </w:pPr>
            <w:r w:rsidRPr="009E5CF0">
              <w:rPr>
                <w:rFonts w:cstheme="minorHAnsi"/>
              </w:rPr>
              <w:lastRenderedPageBreak/>
              <w:t>lub osobiście Uprawniony z Gwarancji będzie przekazywał pisma Gwarantowi za potwierdzeniem ich odbioru.</w:t>
            </w:r>
          </w:p>
          <w:p w14:paraId="4D01CDA1"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O zmianach w danych adresowych, Gwarant zobowiązany jest informować Uprawnionego z Gwarancji niezwłocznie od chwili zaistnienia zmiany, pod rygorem uznania wysłania korespondencji pod ostatnio znany adres za skutecznie doręczoną.</w:t>
            </w:r>
          </w:p>
          <w:p w14:paraId="593A689D"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30CC21AF" w14:textId="77777777" w:rsidR="00A70C08" w:rsidRPr="009E5CF0" w:rsidRDefault="00A70C08" w:rsidP="00A70C08">
            <w:pPr>
              <w:numPr>
                <w:ilvl w:val="1"/>
                <w:numId w:val="27"/>
              </w:numPr>
              <w:spacing w:line="240" w:lineRule="auto"/>
              <w:contextualSpacing/>
              <w:rPr>
                <w:rFonts w:cstheme="minorHAnsi"/>
              </w:rPr>
            </w:pPr>
            <w:r w:rsidRPr="009E5CF0">
              <w:rPr>
                <w:rFonts w:cstheme="minorHAnsi"/>
              </w:rPr>
              <w:t>Wszelkie spory wynikające z gwarancji będą rozpatrywane zgodnie z Prawem Polskim według właściwości siedziby dla Uprawnionego z Gwarancji.</w:t>
            </w:r>
          </w:p>
          <w:p w14:paraId="2234F777" w14:textId="77777777" w:rsidR="00A70C08" w:rsidRPr="009E5CF0" w:rsidRDefault="00A70C08" w:rsidP="0080059B">
            <w:pPr>
              <w:contextualSpacing/>
              <w:rPr>
                <w:rFonts w:cstheme="minorHAnsi"/>
              </w:rPr>
            </w:pPr>
          </w:p>
          <w:p w14:paraId="65064F3E" w14:textId="77777777" w:rsidR="00A70C08" w:rsidRPr="009E5CF0" w:rsidRDefault="00A70C08" w:rsidP="0080059B">
            <w:pPr>
              <w:contextualSpacing/>
              <w:rPr>
                <w:rFonts w:cstheme="minorHAnsi"/>
              </w:rPr>
            </w:pPr>
            <w:r w:rsidRPr="009E5CF0">
              <w:rPr>
                <w:rFonts w:cstheme="minorHAnsi"/>
              </w:rPr>
              <w:t>………………………………………. dnia …………………………</w:t>
            </w:r>
          </w:p>
          <w:p w14:paraId="3E1AF483" w14:textId="77777777" w:rsidR="00A70C08" w:rsidRPr="009E5CF0" w:rsidRDefault="00A70C08" w:rsidP="0080059B">
            <w:pPr>
              <w:contextualSpacing/>
              <w:rPr>
                <w:rFonts w:cstheme="minorHAnsi"/>
              </w:rPr>
            </w:pPr>
            <w:r w:rsidRPr="009E5CF0">
              <w:rPr>
                <w:rFonts w:cstheme="minorHAnsi"/>
              </w:rPr>
              <w:t xml:space="preserve">                miejscowość</w:t>
            </w:r>
          </w:p>
          <w:p w14:paraId="2B230A27" w14:textId="77777777" w:rsidR="00A70C08" w:rsidRPr="009E5CF0" w:rsidRDefault="00A70C08" w:rsidP="0080059B">
            <w:pPr>
              <w:contextualSpacing/>
              <w:rPr>
                <w:rFonts w:cstheme="minorHAnsi"/>
              </w:rPr>
            </w:pPr>
          </w:p>
          <w:p w14:paraId="7A49355C" w14:textId="77777777" w:rsidR="00A70C08" w:rsidRPr="009E5CF0" w:rsidRDefault="00A70C08" w:rsidP="0080059B">
            <w:pPr>
              <w:contextualSpacing/>
              <w:rPr>
                <w:rFonts w:cstheme="minorHAnsi"/>
              </w:rPr>
            </w:pPr>
            <w:r w:rsidRPr="009E5CF0">
              <w:rPr>
                <w:rFonts w:cstheme="minorHAnsi"/>
              </w:rPr>
              <w:t>W imieniu i na rzecz Gwaranta podpisał/li:   ……………………………………………..…………………..</w:t>
            </w:r>
          </w:p>
          <w:p w14:paraId="6590F74A" w14:textId="77777777" w:rsidR="00A70C08" w:rsidRPr="009E5CF0" w:rsidRDefault="00A70C08" w:rsidP="0080059B">
            <w:pPr>
              <w:contextualSpacing/>
              <w:rPr>
                <w:rFonts w:cstheme="minorHAnsi"/>
              </w:rPr>
            </w:pPr>
            <w:r w:rsidRPr="009E5CF0">
              <w:rPr>
                <w:rFonts w:cstheme="minorHAnsi"/>
              </w:rPr>
              <w:t xml:space="preserve">                                                               podpis osób upoważnionych ze strony Gwaranta</w:t>
            </w:r>
          </w:p>
        </w:tc>
      </w:tr>
    </w:tbl>
    <w:p w14:paraId="13FA2C95" w14:textId="77777777" w:rsidR="00A70C08" w:rsidRPr="009E5CF0" w:rsidRDefault="00A70C08" w:rsidP="00A70C08">
      <w:pPr>
        <w:contextualSpacing/>
        <w:rPr>
          <w:rFonts w:cstheme="minorHAnsi"/>
        </w:rPr>
      </w:pPr>
    </w:p>
    <w:p w14:paraId="7F8D064C" w14:textId="77777777" w:rsidR="00A70C08" w:rsidRPr="009E5CF0" w:rsidRDefault="00A70C08" w:rsidP="00A70C08">
      <w:pPr>
        <w:pStyle w:val="Zwykytekst"/>
        <w:contextualSpacing/>
        <w:jc w:val="right"/>
        <w:rPr>
          <w:rFonts w:asciiTheme="minorHAnsi" w:hAnsiTheme="minorHAnsi" w:cstheme="minorHAnsi"/>
          <w:b/>
          <w:sz w:val="22"/>
          <w:szCs w:val="22"/>
        </w:rPr>
      </w:pPr>
    </w:p>
    <w:p w14:paraId="60379E53" w14:textId="77777777" w:rsidR="00A70C08" w:rsidRPr="009E5CF0" w:rsidRDefault="00A70C08" w:rsidP="00A70C08">
      <w:pPr>
        <w:pStyle w:val="Zwykytekst"/>
        <w:contextualSpacing/>
        <w:jc w:val="right"/>
        <w:rPr>
          <w:rFonts w:asciiTheme="minorHAnsi" w:hAnsiTheme="minorHAnsi" w:cstheme="minorHAnsi"/>
          <w:b/>
          <w:sz w:val="22"/>
          <w:szCs w:val="22"/>
        </w:rPr>
      </w:pPr>
    </w:p>
    <w:p w14:paraId="50C1B4C9" w14:textId="77777777" w:rsidR="00A70C08" w:rsidRPr="009E5CF0" w:rsidRDefault="00A70C08" w:rsidP="00A70C08">
      <w:pPr>
        <w:pStyle w:val="Zwykytekst"/>
        <w:contextualSpacing/>
        <w:jc w:val="both"/>
        <w:rPr>
          <w:rFonts w:asciiTheme="minorHAnsi" w:hAnsiTheme="minorHAnsi" w:cstheme="minorHAnsi"/>
          <w:sz w:val="22"/>
          <w:szCs w:val="22"/>
        </w:rPr>
      </w:pPr>
    </w:p>
    <w:p w14:paraId="53553979" w14:textId="77777777" w:rsidR="009C2E26" w:rsidRDefault="009C2E26"/>
    <w:sectPr w:rsidR="009C2E26" w:rsidSect="001813E2">
      <w:headerReference w:type="default" r:id="rId7"/>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71824" w14:textId="77777777" w:rsidR="00353667" w:rsidRDefault="00353667" w:rsidP="00313A3D">
      <w:pPr>
        <w:spacing w:after="0" w:line="240" w:lineRule="auto"/>
      </w:pPr>
      <w:r>
        <w:separator/>
      </w:r>
    </w:p>
  </w:endnote>
  <w:endnote w:type="continuationSeparator" w:id="0">
    <w:p w14:paraId="7AF4EFC7" w14:textId="77777777" w:rsidR="00353667" w:rsidRDefault="00353667" w:rsidP="00313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67803" w14:textId="77777777" w:rsidR="00353667" w:rsidRDefault="00353667" w:rsidP="00313A3D">
      <w:pPr>
        <w:spacing w:after="0" w:line="240" w:lineRule="auto"/>
      </w:pPr>
      <w:r>
        <w:separator/>
      </w:r>
    </w:p>
  </w:footnote>
  <w:footnote w:type="continuationSeparator" w:id="0">
    <w:p w14:paraId="5426193E" w14:textId="77777777" w:rsidR="00353667" w:rsidRDefault="00353667" w:rsidP="00313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9652" w14:textId="58B1093D" w:rsidR="00313A3D" w:rsidRDefault="00313A3D" w:rsidP="001813E2">
    <w:pPr>
      <w:pStyle w:val="Nagwek"/>
      <w:ind w:left="-284"/>
      <w:jc w:val="center"/>
    </w:pPr>
    <w:r w:rsidRPr="00E01B21">
      <w:rPr>
        <w:noProof/>
      </w:rPr>
      <w:drawing>
        <wp:anchor distT="0" distB="0" distL="114300" distR="114300" simplePos="0" relativeHeight="251658240" behindDoc="1" locked="0" layoutInCell="1" allowOverlap="1" wp14:anchorId="3D3ADB0B" wp14:editId="6C945B23">
          <wp:simplePos x="0" y="0"/>
          <wp:positionH relativeFrom="page">
            <wp:posOffset>561975</wp:posOffset>
          </wp:positionH>
          <wp:positionV relativeFrom="paragraph">
            <wp:posOffset>-1905</wp:posOffset>
          </wp:positionV>
          <wp:extent cx="6349365" cy="647700"/>
          <wp:effectExtent l="0" t="0" r="0" b="0"/>
          <wp:wrapTight wrapText="bothSides">
            <wp:wrapPolygon edited="0">
              <wp:start x="0" y="0"/>
              <wp:lineTo x="0" y="20965"/>
              <wp:lineTo x="21516" y="20965"/>
              <wp:lineTo x="21516" y="0"/>
              <wp:lineTo x="0" y="0"/>
            </wp:wrapPolygon>
          </wp:wrapTight>
          <wp:docPr id="10" name="Obraz 10"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365" cy="647700"/>
                  </a:xfrm>
                  <a:prstGeom prst="rect">
                    <a:avLst/>
                  </a:prstGeom>
                  <a:noFill/>
                  <a:ln>
                    <a:noFill/>
                  </a:ln>
                </pic:spPr>
              </pic:pic>
            </a:graphicData>
          </a:graphic>
          <wp14:sizeRelH relativeFrom="page">
            <wp14:pctWidth>0</wp14:pctWidth>
          </wp14:sizeRelH>
          <wp14:sizeRelV relativeFrom="page">
            <wp14:pctHeight>0</wp14:pctHeight>
          </wp14:sizeRelV>
        </wp:anchor>
      </w:drawing>
    </w:r>
    <w:r>
      <w:t>____________________</w:t>
    </w:r>
    <w:r w:rsidR="001813E2">
      <w:t>_________</w:t>
    </w:r>
    <w:r>
      <w:t>__________________________________________________________</w:t>
    </w:r>
  </w:p>
  <w:p w14:paraId="4CCC004C" w14:textId="77777777" w:rsidR="00313A3D" w:rsidRDefault="00313A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4"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4C61B83"/>
    <w:multiLevelType w:val="hybridMultilevel"/>
    <w:tmpl w:val="8C3E922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3364D346">
      <w:start w:val="1"/>
      <w:numFmt w:val="lowerLetter"/>
      <w:lvlText w:val="%3)"/>
      <w:lvlJc w:val="right"/>
      <w:pPr>
        <w:ind w:left="2160" w:hanging="180"/>
      </w:pPr>
      <w:rPr>
        <w:rFonts w:ascii="Trebuchet MS" w:eastAsia="Calibri" w:hAnsi="Trebuchet MS" w:cs="Arial"/>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977FF"/>
    <w:multiLevelType w:val="hybridMultilevel"/>
    <w:tmpl w:val="E80E1E9A"/>
    <w:lvl w:ilvl="0" w:tplc="2932AE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E12225"/>
    <w:multiLevelType w:val="hybridMultilevel"/>
    <w:tmpl w:val="90CA2B6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932A71"/>
    <w:multiLevelType w:val="multilevel"/>
    <w:tmpl w:val="9A263A68"/>
    <w:lvl w:ilvl="0">
      <w:start w:val="1"/>
      <w:numFmt w:val="upperRoman"/>
      <w:lvlText w:val="%1."/>
      <w:lvlJc w:val="center"/>
      <w:pPr>
        <w:tabs>
          <w:tab w:val="num" w:pos="284"/>
        </w:tabs>
        <w:ind w:left="0"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ordinal"/>
      <w:lvlRestart w:val="0"/>
      <w:lvlText w:val="§. %2"/>
      <w:lvlJc w:val="left"/>
      <w:pPr>
        <w:tabs>
          <w:tab w:val="num" w:pos="284"/>
        </w:tabs>
        <w:ind w:left="0" w:firstLine="0"/>
      </w:pPr>
      <w:rPr>
        <w:rFonts w:ascii="Book Antiqua" w:hAnsi="Book Antiqua" w:cs="Tahoma" w:hint="default"/>
        <w:b/>
        <w:sz w:val="20"/>
      </w:rPr>
    </w:lvl>
    <w:lvl w:ilvl="2">
      <w:start w:val="1"/>
      <w:numFmt w:val="ordinal"/>
      <w:lvlRestart w:val="0"/>
      <w:lvlText w:val="%3"/>
      <w:lvlJc w:val="left"/>
      <w:pPr>
        <w:ind w:left="567" w:hanging="567"/>
      </w:pPr>
      <w:rPr>
        <w:rFonts w:hint="default"/>
        <w:sz w:val="20"/>
      </w:rPr>
    </w:lvl>
    <w:lvl w:ilvl="3">
      <w:start w:val="1"/>
      <w:numFmt w:val="decimal"/>
      <w:lvlRestart w:val="0"/>
      <w:lvlText w:val="%3%4."/>
      <w:lvlJc w:val="left"/>
      <w:pPr>
        <w:ind w:left="964" w:hanging="680"/>
      </w:pPr>
      <w:rPr>
        <w:rFonts w:hint="default"/>
        <w:sz w:val="20"/>
      </w:rPr>
    </w:lvl>
    <w:lvl w:ilvl="4">
      <w:start w:val="1"/>
      <w:numFmt w:val="lowerLetter"/>
      <w:lvlRestart w:val="0"/>
      <w:lvlText w:val="%5)"/>
      <w:lvlJc w:val="left"/>
      <w:pPr>
        <w:ind w:left="1361" w:hanging="397"/>
      </w:pPr>
      <w:rPr>
        <w:rFonts w:hint="default"/>
        <w:sz w:val="18"/>
      </w:rPr>
    </w:lvl>
    <w:lvl w:ilvl="5">
      <w:start w:val="1"/>
      <w:numFmt w:val="decimal"/>
      <w:lvlRestart w:val="0"/>
      <w:lvlText w:val="%6."/>
      <w:lvlJc w:val="right"/>
      <w:pPr>
        <w:ind w:left="4746" w:hanging="180"/>
      </w:pPr>
      <w:rPr>
        <w:rFonts w:hint="default"/>
      </w:rPr>
    </w:lvl>
    <w:lvl w:ilvl="6">
      <w:start w:val="1"/>
      <w:numFmt w:val="decimal"/>
      <w:lvlRestart w:val="0"/>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8" w15:restartNumberingAfterBreak="0">
    <w:nsid w:val="484C5174"/>
    <w:multiLevelType w:val="hybridMultilevel"/>
    <w:tmpl w:val="40C080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902959"/>
    <w:multiLevelType w:val="hybridMultilevel"/>
    <w:tmpl w:val="27B81E0E"/>
    <w:lvl w:ilvl="0" w:tplc="3F26FCB0">
      <w:start w:val="1"/>
      <w:numFmt w:val="decimal"/>
      <w:lvlText w:val="%1."/>
      <w:lvlJc w:val="left"/>
      <w:pPr>
        <w:ind w:left="644" w:hanging="360"/>
      </w:pPr>
      <w:rPr>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0A018E"/>
    <w:multiLevelType w:val="hybridMultilevel"/>
    <w:tmpl w:val="90B6402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8"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29"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1"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3125490">
    <w:abstractNumId w:val="27"/>
  </w:num>
  <w:num w:numId="2" w16cid:durableId="81949497">
    <w:abstractNumId w:val="22"/>
  </w:num>
  <w:num w:numId="3" w16cid:durableId="337512929">
    <w:abstractNumId w:val="1"/>
  </w:num>
  <w:num w:numId="4" w16cid:durableId="806553964">
    <w:abstractNumId w:val="16"/>
  </w:num>
  <w:num w:numId="5" w16cid:durableId="925188362">
    <w:abstractNumId w:val="13"/>
  </w:num>
  <w:num w:numId="6" w16cid:durableId="1263878339">
    <w:abstractNumId w:val="29"/>
  </w:num>
  <w:num w:numId="7" w16cid:durableId="1041132367">
    <w:abstractNumId w:val="21"/>
  </w:num>
  <w:num w:numId="8" w16cid:durableId="1922369939">
    <w:abstractNumId w:val="23"/>
  </w:num>
  <w:num w:numId="9" w16cid:durableId="1874418786">
    <w:abstractNumId w:val="18"/>
  </w:num>
  <w:num w:numId="10" w16cid:durableId="1747416011">
    <w:abstractNumId w:val="25"/>
  </w:num>
  <w:num w:numId="11" w16cid:durableId="287014603">
    <w:abstractNumId w:val="12"/>
  </w:num>
  <w:num w:numId="12" w16cid:durableId="2128966459">
    <w:abstractNumId w:val="15"/>
  </w:num>
  <w:num w:numId="13" w16cid:durableId="1719864313">
    <w:abstractNumId w:val="31"/>
  </w:num>
  <w:num w:numId="14" w16cid:durableId="1867793118">
    <w:abstractNumId w:val="28"/>
  </w:num>
  <w:num w:numId="15" w16cid:durableId="37433821">
    <w:abstractNumId w:val="5"/>
  </w:num>
  <w:num w:numId="16" w16cid:durableId="874274947">
    <w:abstractNumId w:val="6"/>
  </w:num>
  <w:num w:numId="17" w16cid:durableId="1035231968">
    <w:abstractNumId w:val="19"/>
  </w:num>
  <w:num w:numId="18" w16cid:durableId="2133474553">
    <w:abstractNumId w:val="4"/>
  </w:num>
  <w:num w:numId="19" w16cid:durableId="1788043254">
    <w:abstractNumId w:val="7"/>
  </w:num>
  <w:num w:numId="20" w16cid:durableId="1048457016">
    <w:abstractNumId w:val="20"/>
  </w:num>
  <w:num w:numId="21" w16cid:durableId="984239297">
    <w:abstractNumId w:val="24"/>
  </w:num>
  <w:num w:numId="22" w16cid:durableId="1149782549">
    <w:abstractNumId w:val="2"/>
  </w:num>
  <w:num w:numId="23" w16cid:durableId="1651444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824114">
    <w:abstractNumId w:val="14"/>
  </w:num>
  <w:num w:numId="25" w16cid:durableId="1884556707">
    <w:abstractNumId w:val="8"/>
  </w:num>
  <w:num w:numId="26" w16cid:durableId="1194464714">
    <w:abstractNumId w:val="10"/>
  </w:num>
  <w:num w:numId="27" w16cid:durableId="552737365">
    <w:abstractNumId w:val="11"/>
  </w:num>
  <w:num w:numId="28" w16cid:durableId="1901402705">
    <w:abstractNumId w:val="9"/>
  </w:num>
  <w:num w:numId="29" w16cid:durableId="1518692403">
    <w:abstractNumId w:val="30"/>
  </w:num>
  <w:num w:numId="30" w16cid:durableId="904612173">
    <w:abstractNumId w:val="3"/>
  </w:num>
  <w:num w:numId="31" w16cid:durableId="1320425437">
    <w:abstractNumId w:val="0"/>
  </w:num>
  <w:num w:numId="32" w16cid:durableId="6457409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241"/>
    <w:rsid w:val="00156433"/>
    <w:rsid w:val="001813E2"/>
    <w:rsid w:val="00313A3D"/>
    <w:rsid w:val="00353667"/>
    <w:rsid w:val="00427649"/>
    <w:rsid w:val="004B6221"/>
    <w:rsid w:val="004E0CC3"/>
    <w:rsid w:val="00802839"/>
    <w:rsid w:val="008A7241"/>
    <w:rsid w:val="009661CA"/>
    <w:rsid w:val="009C2E26"/>
    <w:rsid w:val="00A70C08"/>
    <w:rsid w:val="00A82364"/>
    <w:rsid w:val="00B30FB7"/>
    <w:rsid w:val="00B34154"/>
    <w:rsid w:val="00B36B6E"/>
    <w:rsid w:val="00B561B0"/>
    <w:rsid w:val="00C130A3"/>
    <w:rsid w:val="00C56333"/>
    <w:rsid w:val="00F03B47"/>
    <w:rsid w:val="00F10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5303D"/>
  <w15:chartTrackingRefBased/>
  <w15:docId w15:val="{12E5108B-304E-4020-A1DD-2C193E7A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3A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A3D"/>
  </w:style>
  <w:style w:type="paragraph" w:styleId="Stopka">
    <w:name w:val="footer"/>
    <w:basedOn w:val="Normalny"/>
    <w:link w:val="StopkaZnak"/>
    <w:uiPriority w:val="99"/>
    <w:unhideWhenUsed/>
    <w:rsid w:val="00313A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3A3D"/>
  </w:style>
  <w:style w:type="paragraph" w:styleId="Tekstpodstawowy">
    <w:name w:val="Body Text"/>
    <w:aliases w:val="Znak"/>
    <w:basedOn w:val="Normalny"/>
    <w:link w:val="TekstpodstawowyZnak"/>
    <w:uiPriority w:val="99"/>
    <w:semiHidden/>
    <w:rsid w:val="00A70C08"/>
    <w:pPr>
      <w:spacing w:after="0" w:line="240" w:lineRule="auto"/>
      <w:jc w:val="both"/>
    </w:pPr>
    <w:rPr>
      <w:rFonts w:ascii="Calibri" w:eastAsia="Calibri" w:hAnsi="Calibri" w:cs="Times New Roman"/>
      <w:sz w:val="24"/>
      <w:szCs w:val="20"/>
      <w:lang w:eastAsia="pl-PL"/>
    </w:rPr>
  </w:style>
  <w:style w:type="character" w:customStyle="1" w:styleId="TekstpodstawowyZnak">
    <w:name w:val="Tekst podstawowy Znak"/>
    <w:aliases w:val="Znak Znak"/>
    <w:basedOn w:val="Domylnaczcionkaakapitu"/>
    <w:link w:val="Tekstpodstawowy"/>
    <w:uiPriority w:val="99"/>
    <w:semiHidden/>
    <w:rsid w:val="00A70C08"/>
    <w:rPr>
      <w:rFonts w:ascii="Calibri" w:eastAsia="Calibri" w:hAnsi="Calibri" w:cs="Times New Roman"/>
      <w:sz w:val="24"/>
      <w:szCs w:val="20"/>
      <w:lang w:eastAsia="pl-PL"/>
    </w:rPr>
  </w:style>
  <w:style w:type="paragraph" w:styleId="Tekstpodstawowy2">
    <w:name w:val="Body Text 2"/>
    <w:basedOn w:val="Normalny"/>
    <w:link w:val="Tekstpodstawowy2Znak"/>
    <w:uiPriority w:val="99"/>
    <w:semiHidden/>
    <w:rsid w:val="00A70C08"/>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A70C08"/>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rsid w:val="00A70C0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70C08"/>
    <w:rPr>
      <w:rFonts w:ascii="Courier New" w:eastAsia="Times New Roman" w:hAnsi="Courier New" w:cs="Courier New"/>
      <w:sz w:val="20"/>
      <w:szCs w:val="20"/>
      <w:lang w:eastAsia="pl-PL"/>
    </w:rPr>
  </w:style>
  <w:style w:type="paragraph" w:customStyle="1" w:styleId="BodySingle">
    <w:name w:val="Body Single"/>
    <w:basedOn w:val="Normalny"/>
    <w:uiPriority w:val="99"/>
    <w:rsid w:val="00A70C08"/>
    <w:pPr>
      <w:spacing w:after="0" w:line="240" w:lineRule="auto"/>
    </w:pPr>
    <w:rPr>
      <w:rFonts w:ascii="Tms Rmn" w:eastAsia="Times New Roman" w:hAnsi="Tms Rmn" w:cs="Tms Rmn"/>
      <w:noProof/>
      <w:sz w:val="20"/>
      <w:szCs w:val="20"/>
      <w:lang w:eastAsia="pl-PL"/>
      <w14:shadow w14:blurRad="50800" w14:dist="38100" w14:dir="2700000" w14:sx="100000" w14:sy="100000" w14:kx="0" w14:ky="0" w14:algn="tl">
        <w14:srgbClr w14:val="000000">
          <w14:alpha w14:val="60000"/>
        </w14:srgbClr>
      </w14:shadow>
    </w:rPr>
  </w:style>
  <w:style w:type="paragraph" w:customStyle="1" w:styleId="Standard">
    <w:name w:val="Standard"/>
    <w:rsid w:val="00A70C08"/>
    <w:pPr>
      <w:widowControl w:val="0"/>
      <w:suppressAutoHyphens/>
      <w:autoSpaceDN w:val="0"/>
      <w:spacing w:after="0" w:line="240" w:lineRule="auto"/>
      <w:textAlignment w:val="baseline"/>
    </w:pPr>
    <w:rPr>
      <w:rFonts w:ascii="Calibri" w:eastAsia="Calibri" w:hAnsi="Calibri" w:cs="Tahoma"/>
      <w:color w:val="000000"/>
      <w:kern w:val="3"/>
      <w:sz w:val="24"/>
      <w:szCs w:val="24"/>
      <w:lang w:val="en-US"/>
    </w:rPr>
  </w:style>
  <w:style w:type="paragraph" w:styleId="Akapitzlist">
    <w:name w:val="List Paragraph"/>
    <w:aliases w:val="Wypunktowanie"/>
    <w:basedOn w:val="Normalny"/>
    <w:link w:val="AkapitzlistZnak"/>
    <w:qFormat/>
    <w:rsid w:val="00A70C08"/>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Wypunktowanie Znak"/>
    <w:link w:val="Akapitzlist"/>
    <w:qFormat/>
    <w:locked/>
    <w:rsid w:val="00A70C08"/>
    <w:rPr>
      <w:rFonts w:ascii="Times New Roman" w:eastAsia="Times New Roman" w:hAnsi="Times New Roman" w:cs="Times New Roman"/>
      <w:sz w:val="24"/>
      <w:szCs w:val="24"/>
      <w:lang w:eastAsia="pl-PL"/>
    </w:rPr>
  </w:style>
  <w:style w:type="paragraph" w:styleId="NormalnyWeb">
    <w:name w:val="Normal (Web)"/>
    <w:basedOn w:val="Normalny"/>
    <w:uiPriority w:val="99"/>
    <w:rsid w:val="004E0CC3"/>
    <w:pPr>
      <w:suppressAutoHyphens/>
      <w:spacing w:before="100" w:after="100" w:line="240" w:lineRule="auto"/>
    </w:pPr>
    <w:rPr>
      <w:rFonts w:ascii="Times New Roman" w:eastAsia="Times New Roman" w:hAnsi="Times New Roman" w:cs="Times New Roman"/>
      <w:noProo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17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19</Pages>
  <Words>7366</Words>
  <Characters>44197</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sd</dc:creator>
  <cp:keywords/>
  <dc:description/>
  <cp:lastModifiedBy>Aq Az</cp:lastModifiedBy>
  <cp:revision>7</cp:revision>
  <cp:lastPrinted>2022-04-26T10:20:00Z</cp:lastPrinted>
  <dcterms:created xsi:type="dcterms:W3CDTF">2022-04-26T12:37:00Z</dcterms:created>
  <dcterms:modified xsi:type="dcterms:W3CDTF">2022-05-02T05:50:00Z</dcterms:modified>
</cp:coreProperties>
</file>